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214" w:rsidRPr="005D6214" w:rsidRDefault="005D6214" w:rsidP="005D6214">
      <w:pPr>
        <w:tabs>
          <w:tab w:val="left" w:pos="840"/>
          <w:tab w:val="left" w:pos="5055"/>
          <w:tab w:val="center" w:pos="5233"/>
        </w:tabs>
        <w:jc w:val="center"/>
        <w:rPr>
          <w:b/>
          <w:u w:val="single"/>
        </w:rPr>
      </w:pPr>
      <w:bookmarkStart w:id="0" w:name="_GoBack"/>
      <w:bookmarkEnd w:id="0"/>
      <w:r w:rsidRPr="005D6214">
        <w:rPr>
          <w:b/>
          <w:u w:val="single"/>
        </w:rPr>
        <w:t>Premessa:</w:t>
      </w:r>
    </w:p>
    <w:p w:rsidR="001724F8" w:rsidRDefault="00C8228D" w:rsidP="001724F8">
      <w:pPr>
        <w:tabs>
          <w:tab w:val="left" w:pos="840"/>
          <w:tab w:val="left" w:pos="5055"/>
          <w:tab w:val="center" w:pos="5233"/>
        </w:tabs>
        <w:spacing w:after="120"/>
        <w:jc w:val="both"/>
        <w:rPr>
          <w:rFonts w:asciiTheme="majorHAnsi" w:hAnsiTheme="majorHAnsi"/>
        </w:rPr>
      </w:pPr>
      <w:r w:rsidRPr="00A2022A">
        <w:rPr>
          <w:rFonts w:asciiTheme="majorHAnsi" w:hAnsiTheme="majorHAnsi"/>
          <w:b/>
          <w:color w:val="548DD4" w:themeColor="text2" w:themeTint="99"/>
        </w:rPr>
        <w:t xml:space="preserve"> </w:t>
      </w:r>
      <w:r w:rsidRPr="004B1101">
        <w:rPr>
          <w:rFonts w:asciiTheme="majorHAnsi" w:hAnsiTheme="majorHAnsi"/>
        </w:rPr>
        <w:t>Ex lege</w:t>
      </w:r>
      <w:r w:rsidRPr="004B1101">
        <w:rPr>
          <w:rFonts w:asciiTheme="majorHAnsi" w:hAnsiTheme="majorHAnsi"/>
          <w:b/>
          <w:color w:val="548DD4" w:themeColor="text2" w:themeTint="99"/>
        </w:rPr>
        <w:t xml:space="preserve"> </w:t>
      </w:r>
      <w:r w:rsidR="003E5BA6">
        <w:rPr>
          <w:color w:val="000000"/>
          <w:lang w:eastAsia="it-IT"/>
        </w:rPr>
        <w:t>n.27 /2012</w:t>
      </w:r>
      <w:r w:rsidR="00984DE0">
        <w:rPr>
          <w:color w:val="000000"/>
          <w:lang w:eastAsia="it-IT"/>
        </w:rPr>
        <w:t>:</w:t>
      </w:r>
      <w:r w:rsidR="003E5BA6">
        <w:rPr>
          <w:color w:val="000000"/>
          <w:lang w:eastAsia="it-IT"/>
        </w:rPr>
        <w:t xml:space="preserve"> "</w:t>
      </w:r>
      <w:r w:rsidR="005D6214" w:rsidRPr="00A2022A">
        <w:rPr>
          <w:rFonts w:asciiTheme="majorHAnsi" w:hAnsiTheme="majorHAnsi"/>
        </w:rPr>
        <w:t xml:space="preserve">Il professionista, al momento del conferimento dell’incarico, deve rendere noto al </w:t>
      </w:r>
      <w:r w:rsidR="00984DE0">
        <w:rPr>
          <w:rFonts w:asciiTheme="majorHAnsi" w:hAnsiTheme="majorHAnsi"/>
        </w:rPr>
        <w:t>committente</w:t>
      </w:r>
      <w:r w:rsidR="005D6214" w:rsidRPr="00A2022A">
        <w:rPr>
          <w:rFonts w:asciiTheme="majorHAnsi" w:hAnsiTheme="majorHAnsi"/>
        </w:rPr>
        <w:t xml:space="preserve"> il grado di complessità dell’incarico, deve fornire tutte le informazioni utili circa gli oneri ipotizzabili e deve predisporre un preventivo di massima del compenso e di tutte le voci di costo, comprensive di spese, oneri e contributi e deve indicare i dati della polizza assicurativa per i danni provocati nell’esercizio dell’at</w:t>
      </w:r>
      <w:r w:rsidR="00C70A1D">
        <w:rPr>
          <w:rFonts w:asciiTheme="majorHAnsi" w:hAnsiTheme="majorHAnsi"/>
        </w:rPr>
        <w:t>tività professiona</w:t>
      </w:r>
      <w:r w:rsidR="004B1101">
        <w:rPr>
          <w:rFonts w:asciiTheme="majorHAnsi" w:hAnsiTheme="majorHAnsi"/>
        </w:rPr>
        <w:t>le"</w:t>
      </w:r>
      <w:r w:rsidR="00C70A1D">
        <w:rPr>
          <w:rFonts w:asciiTheme="majorHAnsi" w:hAnsiTheme="majorHAnsi"/>
        </w:rPr>
        <w:t>.</w:t>
      </w:r>
      <w:r w:rsidR="001724F8">
        <w:rPr>
          <w:rFonts w:asciiTheme="majorHAnsi" w:hAnsiTheme="majorHAnsi"/>
        </w:rPr>
        <w:t xml:space="preserve"> </w:t>
      </w:r>
    </w:p>
    <w:p w:rsidR="00557E72" w:rsidRPr="00A2022A" w:rsidRDefault="005D6214" w:rsidP="001724F8">
      <w:pPr>
        <w:tabs>
          <w:tab w:val="left" w:pos="840"/>
          <w:tab w:val="left" w:pos="5055"/>
          <w:tab w:val="center" w:pos="5233"/>
        </w:tabs>
        <w:spacing w:after="120"/>
        <w:jc w:val="both"/>
        <w:rPr>
          <w:rFonts w:asciiTheme="majorHAnsi" w:hAnsiTheme="majorHAnsi"/>
        </w:rPr>
      </w:pPr>
      <w:r w:rsidRPr="00A2022A">
        <w:rPr>
          <w:rFonts w:asciiTheme="majorHAnsi" w:hAnsiTheme="majorHAnsi"/>
        </w:rPr>
        <w:t>A tale scopo si sottopone al cliente il presente documento:</w:t>
      </w:r>
      <w:r w:rsidR="00557E72" w:rsidRPr="00A2022A">
        <w:rPr>
          <w:rFonts w:asciiTheme="majorHAnsi" w:hAnsiTheme="majorHAnsi"/>
        </w:rPr>
        <w:tab/>
      </w:r>
      <w:r w:rsidR="00557E72" w:rsidRPr="00A2022A">
        <w:rPr>
          <w:rFonts w:asciiTheme="majorHAnsi" w:hAnsiTheme="majorHAnsi"/>
        </w:rPr>
        <w:tab/>
      </w:r>
    </w:p>
    <w:p w:rsidR="00AB5EED" w:rsidRPr="00B80B42" w:rsidRDefault="00AB5EED" w:rsidP="00B80B42">
      <w:pPr>
        <w:spacing w:line="240" w:lineRule="auto"/>
        <w:jc w:val="center"/>
        <w:rPr>
          <w:b/>
          <w:sz w:val="28"/>
          <w:szCs w:val="28"/>
        </w:rPr>
      </w:pPr>
      <w:r w:rsidRPr="00B80B42">
        <w:rPr>
          <w:b/>
          <w:sz w:val="28"/>
          <w:szCs w:val="28"/>
        </w:rPr>
        <w:t>LETTERA D’INCARICO</w:t>
      </w:r>
      <w:r w:rsidR="00D30302" w:rsidRPr="00B80B42">
        <w:rPr>
          <w:b/>
          <w:sz w:val="28"/>
          <w:szCs w:val="28"/>
        </w:rPr>
        <w:t xml:space="preserve"> PER</w:t>
      </w:r>
      <w:r w:rsidR="0087573C" w:rsidRPr="00B80B42">
        <w:rPr>
          <w:b/>
          <w:sz w:val="28"/>
          <w:szCs w:val="28"/>
        </w:rPr>
        <w:t xml:space="preserve"> CONSULENZA TECNICA</w:t>
      </w:r>
    </w:p>
    <w:p w:rsidR="00AB5EED" w:rsidRPr="00B80B42" w:rsidRDefault="00D30302" w:rsidP="00B80B42">
      <w:pPr>
        <w:spacing w:line="240" w:lineRule="auto"/>
        <w:jc w:val="center"/>
        <w:rPr>
          <w:b/>
          <w:sz w:val="18"/>
          <w:szCs w:val="18"/>
        </w:rPr>
      </w:pPr>
      <w:r w:rsidRPr="00B80B42">
        <w:rPr>
          <w:b/>
          <w:sz w:val="18"/>
          <w:szCs w:val="18"/>
        </w:rPr>
        <w:t>DATI DEL</w:t>
      </w:r>
      <w:r w:rsidR="00AB5EED" w:rsidRPr="00B80B42">
        <w:rPr>
          <w:b/>
          <w:sz w:val="18"/>
          <w:szCs w:val="18"/>
        </w:rPr>
        <w:t xml:space="preserve"> </w:t>
      </w:r>
      <w:r w:rsidR="00984DE0">
        <w:rPr>
          <w:b/>
          <w:sz w:val="18"/>
          <w:szCs w:val="18"/>
        </w:rPr>
        <w:t>COMMITTENTE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39"/>
        <w:gridCol w:w="1134"/>
        <w:gridCol w:w="217"/>
        <w:gridCol w:w="917"/>
        <w:gridCol w:w="567"/>
        <w:gridCol w:w="142"/>
        <w:gridCol w:w="2739"/>
        <w:gridCol w:w="663"/>
        <w:gridCol w:w="867"/>
      </w:tblGrid>
      <w:tr w:rsidR="00AB5EED" w:rsidRPr="00B80B42" w:rsidTr="00CD2A95">
        <w:trPr>
          <w:trHeight w:val="300"/>
        </w:trPr>
        <w:tc>
          <w:tcPr>
            <w:tcW w:w="1560" w:type="dxa"/>
            <w:vAlign w:val="center"/>
          </w:tcPr>
          <w:p w:rsidR="00AB5EED" w:rsidRPr="00B80B42" w:rsidRDefault="00AB5EED" w:rsidP="00CD2A95">
            <w:pPr>
              <w:pStyle w:val="Paragrafoelenco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bookmarkStart w:id="1" w:name="_Hlk514095630"/>
            <w:r w:rsidRPr="00B80B42">
              <w:rPr>
                <w:rFonts w:asciiTheme="majorHAnsi" w:hAnsiTheme="majorHAnsi"/>
                <w:b/>
                <w:sz w:val="18"/>
                <w:szCs w:val="18"/>
              </w:rPr>
              <w:t>NOME</w:t>
            </w:r>
          </w:p>
        </w:tc>
        <w:tc>
          <w:tcPr>
            <w:tcW w:w="2790" w:type="dxa"/>
            <w:gridSpan w:val="3"/>
            <w:vAlign w:val="center"/>
          </w:tcPr>
          <w:p w:rsidR="00AB5EED" w:rsidRPr="00B80B42" w:rsidRDefault="00AB5EED" w:rsidP="00CD2A95">
            <w:pPr>
              <w:pStyle w:val="Paragrafoelenco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AB5EED" w:rsidRPr="00B80B42" w:rsidRDefault="00AB5EED" w:rsidP="00CD2A95">
            <w:pPr>
              <w:pStyle w:val="Paragrafoelenco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B80B42">
              <w:rPr>
                <w:rFonts w:asciiTheme="majorHAnsi" w:hAnsiTheme="majorHAnsi"/>
                <w:b/>
                <w:sz w:val="18"/>
                <w:szCs w:val="18"/>
              </w:rPr>
              <w:t>COGNOME</w:t>
            </w:r>
          </w:p>
        </w:tc>
        <w:tc>
          <w:tcPr>
            <w:tcW w:w="4411" w:type="dxa"/>
            <w:gridSpan w:val="4"/>
            <w:vAlign w:val="center"/>
          </w:tcPr>
          <w:p w:rsidR="00AB5EED" w:rsidRPr="00B80B42" w:rsidRDefault="00AB5EED" w:rsidP="00CD2A95">
            <w:pPr>
              <w:pStyle w:val="Paragrafoelenco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B5EED" w:rsidRPr="00B80B42" w:rsidTr="00CD2A95">
        <w:trPr>
          <w:trHeight w:val="315"/>
        </w:trPr>
        <w:tc>
          <w:tcPr>
            <w:tcW w:w="1560" w:type="dxa"/>
            <w:vAlign w:val="center"/>
          </w:tcPr>
          <w:p w:rsidR="00AB5EED" w:rsidRPr="00B80B42" w:rsidRDefault="00AB5EED" w:rsidP="00CD2A95">
            <w:pPr>
              <w:pStyle w:val="Paragrafoelenco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B80B42">
              <w:rPr>
                <w:rFonts w:asciiTheme="majorHAnsi" w:hAnsiTheme="majorHAnsi"/>
                <w:b/>
                <w:sz w:val="18"/>
                <w:szCs w:val="18"/>
              </w:rPr>
              <w:t>INDIRIZZO</w:t>
            </w:r>
          </w:p>
        </w:tc>
        <w:tc>
          <w:tcPr>
            <w:tcW w:w="8685" w:type="dxa"/>
            <w:gridSpan w:val="9"/>
            <w:vAlign w:val="center"/>
          </w:tcPr>
          <w:p w:rsidR="00AB5EED" w:rsidRPr="00B80B42" w:rsidRDefault="00AB5EED" w:rsidP="00CD2A95">
            <w:pPr>
              <w:pStyle w:val="Paragrafoelenco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B5EED" w:rsidRPr="00B80B42" w:rsidTr="00CD2A95">
        <w:trPr>
          <w:trHeight w:val="450"/>
        </w:trPr>
        <w:tc>
          <w:tcPr>
            <w:tcW w:w="1560" w:type="dxa"/>
            <w:vAlign w:val="center"/>
          </w:tcPr>
          <w:p w:rsidR="00AB5EED" w:rsidRPr="00B80B42" w:rsidRDefault="00AB5EED" w:rsidP="00CD2A95">
            <w:pPr>
              <w:pStyle w:val="Paragrafoelenco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B80B42">
              <w:rPr>
                <w:rFonts w:asciiTheme="majorHAnsi" w:hAnsiTheme="majorHAnsi"/>
                <w:b/>
                <w:sz w:val="18"/>
                <w:szCs w:val="18"/>
              </w:rPr>
              <w:t>CAP</w:t>
            </w:r>
          </w:p>
        </w:tc>
        <w:tc>
          <w:tcPr>
            <w:tcW w:w="1439" w:type="dxa"/>
            <w:vAlign w:val="center"/>
          </w:tcPr>
          <w:p w:rsidR="00AB5EED" w:rsidRPr="00B80B42" w:rsidRDefault="00AB5EED" w:rsidP="00CD2A95">
            <w:pPr>
              <w:pStyle w:val="Paragrafoelenco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B5EED" w:rsidRPr="00B80B42" w:rsidRDefault="00AB5EED" w:rsidP="00CD2A95">
            <w:pPr>
              <w:pStyle w:val="Paragrafoelenco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B80B42">
              <w:rPr>
                <w:rFonts w:asciiTheme="majorHAnsi" w:hAnsiTheme="majorHAnsi"/>
                <w:b/>
                <w:sz w:val="18"/>
                <w:szCs w:val="18"/>
              </w:rPr>
              <w:t>CITTA’</w:t>
            </w:r>
          </w:p>
        </w:tc>
        <w:tc>
          <w:tcPr>
            <w:tcW w:w="4582" w:type="dxa"/>
            <w:gridSpan w:val="5"/>
            <w:vAlign w:val="center"/>
          </w:tcPr>
          <w:p w:rsidR="00AB5EED" w:rsidRPr="00B80B42" w:rsidRDefault="00AB5EED" w:rsidP="00CD2A95">
            <w:pPr>
              <w:pStyle w:val="Paragrafoelenco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AB5EED" w:rsidRPr="00B80B42" w:rsidRDefault="00AB5EED" w:rsidP="00CD2A95">
            <w:pPr>
              <w:pStyle w:val="Paragrafoelenco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B80B42">
              <w:rPr>
                <w:rFonts w:asciiTheme="majorHAnsi" w:hAnsiTheme="majorHAnsi"/>
                <w:b/>
                <w:sz w:val="18"/>
                <w:szCs w:val="18"/>
              </w:rPr>
              <w:t>PROV</w:t>
            </w:r>
          </w:p>
        </w:tc>
        <w:tc>
          <w:tcPr>
            <w:tcW w:w="867" w:type="dxa"/>
            <w:vAlign w:val="center"/>
          </w:tcPr>
          <w:p w:rsidR="00AB5EED" w:rsidRPr="00B80B42" w:rsidRDefault="00AB5EED" w:rsidP="00CD2A95">
            <w:pPr>
              <w:pStyle w:val="Paragrafoelenco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B5EED" w:rsidRPr="00B80B42" w:rsidTr="00CD2A95">
        <w:trPr>
          <w:trHeight w:val="364"/>
        </w:trPr>
        <w:tc>
          <w:tcPr>
            <w:tcW w:w="1560" w:type="dxa"/>
            <w:vAlign w:val="center"/>
          </w:tcPr>
          <w:p w:rsidR="00AB5EED" w:rsidRPr="00B80B42" w:rsidRDefault="00AB5EED" w:rsidP="00CD2A95">
            <w:pPr>
              <w:pStyle w:val="Paragrafoelenco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B80B42">
              <w:rPr>
                <w:rFonts w:asciiTheme="majorHAnsi" w:hAnsiTheme="majorHAnsi"/>
                <w:b/>
                <w:sz w:val="18"/>
                <w:szCs w:val="18"/>
              </w:rPr>
              <w:t>C.F.</w:t>
            </w:r>
          </w:p>
        </w:tc>
        <w:tc>
          <w:tcPr>
            <w:tcW w:w="8685" w:type="dxa"/>
            <w:gridSpan w:val="9"/>
            <w:vAlign w:val="center"/>
          </w:tcPr>
          <w:p w:rsidR="00AB5EED" w:rsidRPr="00B80B42" w:rsidRDefault="00AB5EED" w:rsidP="00CD2A95">
            <w:pPr>
              <w:pStyle w:val="Paragrafoelenco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D2A95" w:rsidRPr="00B80B42" w:rsidTr="00CD2A95">
        <w:trPr>
          <w:trHeight w:val="328"/>
        </w:trPr>
        <w:tc>
          <w:tcPr>
            <w:tcW w:w="1560" w:type="dxa"/>
            <w:vAlign w:val="center"/>
          </w:tcPr>
          <w:p w:rsidR="00CD2A95" w:rsidRPr="00B80B42" w:rsidRDefault="00CD2A95" w:rsidP="00CD2A95">
            <w:pPr>
              <w:pStyle w:val="Paragrafoelenco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B80B42">
              <w:rPr>
                <w:rFonts w:asciiTheme="majorHAnsi" w:hAnsiTheme="majorHAnsi"/>
                <w:b/>
                <w:sz w:val="18"/>
                <w:szCs w:val="18"/>
              </w:rPr>
              <w:t>E-MAIL</w:t>
            </w:r>
          </w:p>
        </w:tc>
        <w:tc>
          <w:tcPr>
            <w:tcW w:w="3707" w:type="dxa"/>
            <w:gridSpan w:val="4"/>
            <w:vAlign w:val="center"/>
          </w:tcPr>
          <w:p w:rsidR="00CD2A95" w:rsidRPr="00B80B42" w:rsidRDefault="00CD2A95" w:rsidP="00CD2A95">
            <w:pPr>
              <w:pStyle w:val="Paragrafoelenco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2A95" w:rsidRPr="00B80B42" w:rsidRDefault="00CD2A95" w:rsidP="00CD2A95">
            <w:pPr>
              <w:pStyle w:val="Paragrafoelenco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PEC</w:t>
            </w:r>
          </w:p>
        </w:tc>
        <w:tc>
          <w:tcPr>
            <w:tcW w:w="4269" w:type="dxa"/>
            <w:gridSpan w:val="3"/>
            <w:vAlign w:val="center"/>
          </w:tcPr>
          <w:p w:rsidR="00CD2A95" w:rsidRPr="00B80B42" w:rsidRDefault="00CD2A95" w:rsidP="00CD2A95">
            <w:pPr>
              <w:pStyle w:val="Paragrafoelenco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B5EED" w:rsidRPr="00B80B42" w:rsidTr="00CD2A95">
        <w:trPr>
          <w:trHeight w:val="448"/>
        </w:trPr>
        <w:tc>
          <w:tcPr>
            <w:tcW w:w="1560" w:type="dxa"/>
            <w:vAlign w:val="center"/>
          </w:tcPr>
          <w:p w:rsidR="00AB5EED" w:rsidRPr="00B80B42" w:rsidRDefault="00AB5EED" w:rsidP="00CD2A95">
            <w:pPr>
              <w:pStyle w:val="Paragrafoelenco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  <w:r w:rsidRPr="00B80B42">
              <w:rPr>
                <w:rFonts w:asciiTheme="majorHAnsi" w:hAnsiTheme="majorHAnsi"/>
                <w:b/>
                <w:sz w:val="18"/>
                <w:szCs w:val="18"/>
              </w:rPr>
              <w:t>CONTATTO TELEFONICO</w:t>
            </w:r>
          </w:p>
        </w:tc>
        <w:tc>
          <w:tcPr>
            <w:tcW w:w="8685" w:type="dxa"/>
            <w:gridSpan w:val="9"/>
            <w:vAlign w:val="center"/>
          </w:tcPr>
          <w:p w:rsidR="00AB5EED" w:rsidRPr="00B80B42" w:rsidRDefault="00AB5EED" w:rsidP="00CD2A95">
            <w:pPr>
              <w:pStyle w:val="Paragrafoelenco"/>
              <w:ind w:left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bookmarkEnd w:id="1"/>
    </w:tbl>
    <w:p w:rsidR="00AB5EED" w:rsidRPr="00B80B42" w:rsidRDefault="00AB5EED" w:rsidP="00AB5EED">
      <w:pPr>
        <w:pStyle w:val="Nessunaspaziatura"/>
        <w:jc w:val="center"/>
        <w:rPr>
          <w:rFonts w:asciiTheme="majorHAnsi" w:hAnsiTheme="majorHAnsi"/>
          <w:b/>
          <w:sz w:val="18"/>
          <w:szCs w:val="18"/>
        </w:rPr>
      </w:pPr>
    </w:p>
    <w:p w:rsidR="00AB5EED" w:rsidRPr="00B80B42" w:rsidRDefault="0087573C" w:rsidP="00AB5EED">
      <w:pPr>
        <w:pStyle w:val="Nessunaspaziatura"/>
        <w:jc w:val="center"/>
        <w:rPr>
          <w:rFonts w:asciiTheme="majorHAnsi" w:hAnsiTheme="majorHAnsi"/>
          <w:b/>
          <w:sz w:val="18"/>
          <w:szCs w:val="18"/>
        </w:rPr>
      </w:pPr>
      <w:r w:rsidRPr="00B80B42">
        <w:rPr>
          <w:rFonts w:asciiTheme="majorHAnsi" w:hAnsiTheme="majorHAnsi"/>
          <w:b/>
          <w:sz w:val="18"/>
          <w:szCs w:val="18"/>
        </w:rPr>
        <w:t>NELLA QUALITA’ DI   ______________________</w:t>
      </w:r>
      <w:r w:rsidR="00D30302" w:rsidRPr="00B80B42">
        <w:rPr>
          <w:rFonts w:asciiTheme="majorHAnsi" w:hAnsiTheme="majorHAnsi"/>
          <w:b/>
          <w:sz w:val="18"/>
          <w:szCs w:val="18"/>
        </w:rPr>
        <w:t>_,</w:t>
      </w:r>
      <w:r w:rsidRPr="00B80B42">
        <w:rPr>
          <w:rFonts w:asciiTheme="majorHAnsi" w:hAnsiTheme="majorHAnsi"/>
          <w:b/>
          <w:sz w:val="18"/>
          <w:szCs w:val="18"/>
        </w:rPr>
        <w:t xml:space="preserve"> DELLA DITTA</w:t>
      </w:r>
      <w:r w:rsidR="00A85392" w:rsidRPr="00B80B42">
        <w:rPr>
          <w:rFonts w:asciiTheme="majorHAnsi" w:hAnsiTheme="majorHAnsi"/>
          <w:b/>
          <w:sz w:val="18"/>
          <w:szCs w:val="18"/>
        </w:rPr>
        <w:t>______________________________</w:t>
      </w:r>
      <w:r w:rsidRPr="00B80B42">
        <w:rPr>
          <w:rFonts w:asciiTheme="majorHAnsi" w:hAnsiTheme="majorHAnsi"/>
          <w:b/>
          <w:sz w:val="18"/>
          <w:szCs w:val="18"/>
        </w:rPr>
        <w:t>:</w:t>
      </w:r>
    </w:p>
    <w:p w:rsidR="00AB5EED" w:rsidRPr="00B80B42" w:rsidRDefault="00AB5EED" w:rsidP="00AB5EED">
      <w:pPr>
        <w:pStyle w:val="Nessunaspaziatura"/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1440"/>
        <w:gridCol w:w="1140"/>
        <w:gridCol w:w="975"/>
        <w:gridCol w:w="765"/>
        <w:gridCol w:w="2790"/>
        <w:gridCol w:w="660"/>
        <w:gridCol w:w="848"/>
      </w:tblGrid>
      <w:tr w:rsidR="00AB5EED" w:rsidRPr="00B80B42" w:rsidTr="00CD2A95">
        <w:trPr>
          <w:trHeight w:val="540"/>
          <w:jc w:val="center"/>
        </w:trPr>
        <w:tc>
          <w:tcPr>
            <w:tcW w:w="1590" w:type="dxa"/>
            <w:vAlign w:val="center"/>
          </w:tcPr>
          <w:p w:rsidR="00AB5EED" w:rsidRPr="00B80B42" w:rsidRDefault="00AB5EED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0B42">
              <w:rPr>
                <w:rFonts w:asciiTheme="majorHAnsi" w:hAnsiTheme="majorHAnsi"/>
                <w:b/>
                <w:sz w:val="18"/>
                <w:szCs w:val="18"/>
              </w:rPr>
              <w:t>RAGIONE SOCIALE</w:t>
            </w:r>
          </w:p>
        </w:tc>
        <w:tc>
          <w:tcPr>
            <w:tcW w:w="8618" w:type="dxa"/>
            <w:gridSpan w:val="7"/>
            <w:vAlign w:val="center"/>
          </w:tcPr>
          <w:p w:rsidR="00AB5EED" w:rsidRPr="00B80B42" w:rsidRDefault="00AB5EED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B5EED" w:rsidRPr="00B80B42" w:rsidTr="00CD2A95">
        <w:trPr>
          <w:trHeight w:val="389"/>
          <w:jc w:val="center"/>
        </w:trPr>
        <w:tc>
          <w:tcPr>
            <w:tcW w:w="1590" w:type="dxa"/>
            <w:vAlign w:val="center"/>
          </w:tcPr>
          <w:p w:rsidR="00AB5EED" w:rsidRPr="00B80B42" w:rsidRDefault="00AB5EED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0B42">
              <w:rPr>
                <w:rFonts w:asciiTheme="majorHAnsi" w:hAnsiTheme="majorHAnsi"/>
                <w:b/>
                <w:sz w:val="18"/>
                <w:szCs w:val="18"/>
              </w:rPr>
              <w:t>INDIRIZZO</w:t>
            </w:r>
          </w:p>
        </w:tc>
        <w:tc>
          <w:tcPr>
            <w:tcW w:w="8618" w:type="dxa"/>
            <w:gridSpan w:val="7"/>
            <w:vAlign w:val="center"/>
          </w:tcPr>
          <w:p w:rsidR="00AB5EED" w:rsidRPr="00B80B42" w:rsidRDefault="00AB5EED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B5EED" w:rsidRPr="00B80B42" w:rsidTr="00CD2A95">
        <w:trPr>
          <w:trHeight w:val="352"/>
          <w:jc w:val="center"/>
        </w:trPr>
        <w:tc>
          <w:tcPr>
            <w:tcW w:w="1590" w:type="dxa"/>
            <w:vAlign w:val="center"/>
          </w:tcPr>
          <w:p w:rsidR="00AB5EED" w:rsidRPr="00B80B42" w:rsidRDefault="00AB5EED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0B42">
              <w:rPr>
                <w:rFonts w:asciiTheme="majorHAnsi" w:hAnsiTheme="majorHAnsi"/>
                <w:b/>
                <w:sz w:val="18"/>
                <w:szCs w:val="18"/>
              </w:rPr>
              <w:t>CAP</w:t>
            </w:r>
          </w:p>
        </w:tc>
        <w:tc>
          <w:tcPr>
            <w:tcW w:w="1440" w:type="dxa"/>
            <w:vAlign w:val="center"/>
          </w:tcPr>
          <w:p w:rsidR="00AB5EED" w:rsidRPr="00B80B42" w:rsidRDefault="00AB5EED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40" w:type="dxa"/>
            <w:vAlign w:val="center"/>
          </w:tcPr>
          <w:p w:rsidR="00AB5EED" w:rsidRPr="00B80B42" w:rsidRDefault="00AB5EED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0B42">
              <w:rPr>
                <w:rFonts w:asciiTheme="majorHAnsi" w:hAnsiTheme="majorHAnsi"/>
                <w:b/>
                <w:sz w:val="18"/>
                <w:szCs w:val="18"/>
              </w:rPr>
              <w:t>CITTA’</w:t>
            </w:r>
          </w:p>
        </w:tc>
        <w:tc>
          <w:tcPr>
            <w:tcW w:w="4530" w:type="dxa"/>
            <w:gridSpan w:val="3"/>
            <w:vAlign w:val="center"/>
          </w:tcPr>
          <w:p w:rsidR="00AB5EED" w:rsidRPr="00B80B42" w:rsidRDefault="00AB5EED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AB5EED" w:rsidRPr="00B80B42" w:rsidRDefault="00AB5EED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0B42">
              <w:rPr>
                <w:rFonts w:asciiTheme="majorHAnsi" w:hAnsiTheme="majorHAnsi"/>
                <w:b/>
                <w:sz w:val="18"/>
                <w:szCs w:val="18"/>
              </w:rPr>
              <w:t>PROV</w:t>
            </w:r>
          </w:p>
        </w:tc>
        <w:tc>
          <w:tcPr>
            <w:tcW w:w="848" w:type="dxa"/>
            <w:vAlign w:val="center"/>
          </w:tcPr>
          <w:p w:rsidR="00AB5EED" w:rsidRPr="00B80B42" w:rsidRDefault="00AB5EED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B5EED" w:rsidRPr="00B80B42" w:rsidTr="00CD2A95">
        <w:trPr>
          <w:trHeight w:val="272"/>
          <w:jc w:val="center"/>
        </w:trPr>
        <w:tc>
          <w:tcPr>
            <w:tcW w:w="1590" w:type="dxa"/>
            <w:vAlign w:val="center"/>
          </w:tcPr>
          <w:p w:rsidR="00AB5EED" w:rsidRPr="00B80B42" w:rsidRDefault="00AB5EED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0B42">
              <w:rPr>
                <w:rFonts w:asciiTheme="majorHAnsi" w:hAnsiTheme="majorHAnsi"/>
                <w:b/>
                <w:sz w:val="18"/>
                <w:szCs w:val="18"/>
              </w:rPr>
              <w:t>C.F.</w:t>
            </w:r>
          </w:p>
        </w:tc>
        <w:tc>
          <w:tcPr>
            <w:tcW w:w="3555" w:type="dxa"/>
            <w:gridSpan w:val="3"/>
            <w:vAlign w:val="center"/>
          </w:tcPr>
          <w:p w:rsidR="00AB5EED" w:rsidRPr="00B80B42" w:rsidRDefault="00AB5EED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:rsidR="00AB5EED" w:rsidRPr="00B80B42" w:rsidRDefault="00AB5EED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0B42">
              <w:rPr>
                <w:rFonts w:asciiTheme="majorHAnsi" w:hAnsiTheme="majorHAnsi"/>
                <w:b/>
                <w:sz w:val="18"/>
                <w:szCs w:val="18"/>
              </w:rPr>
              <w:t>P.I.</w:t>
            </w:r>
          </w:p>
        </w:tc>
        <w:tc>
          <w:tcPr>
            <w:tcW w:w="4298" w:type="dxa"/>
            <w:gridSpan w:val="3"/>
            <w:vAlign w:val="center"/>
          </w:tcPr>
          <w:p w:rsidR="00AB5EED" w:rsidRPr="00B80B42" w:rsidRDefault="00AB5EED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800B4B" w:rsidRDefault="00800B4B" w:rsidP="00A85392">
      <w:pPr>
        <w:pStyle w:val="Nessunaspaziatura"/>
        <w:spacing w:line="276" w:lineRule="auto"/>
        <w:rPr>
          <w:rFonts w:asciiTheme="majorHAnsi" w:hAnsiTheme="majorHAnsi"/>
        </w:rPr>
      </w:pPr>
    </w:p>
    <w:p w:rsidR="0087573C" w:rsidRPr="00D30302" w:rsidRDefault="00D30302" w:rsidP="00A85392">
      <w:pPr>
        <w:pStyle w:val="Nessunaspaziatura"/>
        <w:spacing w:line="276" w:lineRule="auto"/>
        <w:rPr>
          <w:rFonts w:asciiTheme="majorHAnsi" w:hAnsiTheme="majorHAnsi"/>
        </w:rPr>
      </w:pPr>
      <w:r w:rsidRPr="00D30302">
        <w:rPr>
          <w:rFonts w:asciiTheme="majorHAnsi" w:hAnsiTheme="majorHAnsi"/>
        </w:rPr>
        <w:t>Successivamente</w:t>
      </w:r>
      <w:r w:rsidR="0087573C" w:rsidRPr="00D30302">
        <w:rPr>
          <w:rFonts w:asciiTheme="majorHAnsi" w:hAnsiTheme="majorHAnsi"/>
        </w:rPr>
        <w:t xml:space="preserve"> denominato "</w:t>
      </w:r>
      <w:r w:rsidR="003F6809" w:rsidRPr="006E1907">
        <w:rPr>
          <w:rFonts w:asciiTheme="majorHAnsi" w:hAnsiTheme="majorHAnsi"/>
          <w:b/>
        </w:rPr>
        <w:t>Committente</w:t>
      </w:r>
      <w:r w:rsidR="0087573C" w:rsidRPr="00D30302">
        <w:rPr>
          <w:rFonts w:asciiTheme="majorHAnsi" w:hAnsiTheme="majorHAnsi"/>
        </w:rPr>
        <w:t>"</w:t>
      </w:r>
    </w:p>
    <w:p w:rsidR="0087573C" w:rsidRPr="00D30302" w:rsidRDefault="0087573C" w:rsidP="00A85392">
      <w:pPr>
        <w:pStyle w:val="Nessunaspaziatura"/>
        <w:spacing w:line="276" w:lineRule="auto"/>
        <w:rPr>
          <w:rFonts w:asciiTheme="majorHAnsi" w:hAnsiTheme="majorHAnsi"/>
          <w:b/>
        </w:rPr>
      </w:pPr>
    </w:p>
    <w:p w:rsidR="0087573C" w:rsidRDefault="0087573C" w:rsidP="00A85392">
      <w:pPr>
        <w:tabs>
          <w:tab w:val="left" w:pos="0"/>
          <w:tab w:val="left" w:pos="864"/>
          <w:tab w:val="left" w:pos="2160"/>
          <w:tab w:val="left" w:pos="2880"/>
          <w:tab w:val="left" w:pos="4464"/>
          <w:tab w:val="left" w:pos="6192"/>
          <w:tab w:val="left" w:pos="7056"/>
          <w:tab w:val="left" w:pos="8064"/>
          <w:tab w:val="right" w:pos="8931"/>
        </w:tabs>
        <w:spacing w:after="0"/>
        <w:rPr>
          <w:rFonts w:asciiTheme="majorHAnsi" w:hAnsiTheme="majorHAnsi"/>
          <w:b/>
        </w:rPr>
      </w:pPr>
      <w:r w:rsidRPr="00D30302">
        <w:rPr>
          <w:rFonts w:asciiTheme="majorHAnsi" w:hAnsiTheme="majorHAnsi"/>
          <w:b/>
        </w:rPr>
        <w:t>AFFIDA</w:t>
      </w:r>
    </w:p>
    <w:p w:rsidR="00957EB1" w:rsidRPr="00B80B42" w:rsidRDefault="00957EB1" w:rsidP="00957EB1">
      <w:pPr>
        <w:spacing w:line="240" w:lineRule="auto"/>
        <w:jc w:val="center"/>
        <w:rPr>
          <w:b/>
          <w:sz w:val="18"/>
          <w:szCs w:val="18"/>
        </w:rPr>
      </w:pPr>
      <w:r w:rsidRPr="00B80B42">
        <w:rPr>
          <w:b/>
          <w:sz w:val="18"/>
          <w:szCs w:val="18"/>
        </w:rPr>
        <w:t xml:space="preserve">DATI DEL </w:t>
      </w:r>
      <w:r>
        <w:rPr>
          <w:b/>
          <w:sz w:val="18"/>
          <w:szCs w:val="18"/>
        </w:rPr>
        <w:t>PROFESSIONISTA</w:t>
      </w: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39"/>
        <w:gridCol w:w="1134"/>
        <w:gridCol w:w="217"/>
        <w:gridCol w:w="917"/>
        <w:gridCol w:w="567"/>
        <w:gridCol w:w="142"/>
        <w:gridCol w:w="2739"/>
        <w:gridCol w:w="663"/>
        <w:gridCol w:w="867"/>
      </w:tblGrid>
      <w:tr w:rsidR="00957EB1" w:rsidRPr="00B80B42" w:rsidTr="00CD2A95">
        <w:trPr>
          <w:trHeight w:val="300"/>
        </w:trPr>
        <w:tc>
          <w:tcPr>
            <w:tcW w:w="1560" w:type="dxa"/>
            <w:vAlign w:val="center"/>
          </w:tcPr>
          <w:p w:rsidR="00957EB1" w:rsidRPr="00B80B42" w:rsidRDefault="00957EB1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0B42">
              <w:rPr>
                <w:rFonts w:asciiTheme="majorHAnsi" w:hAnsiTheme="majorHAnsi"/>
                <w:b/>
                <w:sz w:val="18"/>
                <w:szCs w:val="18"/>
              </w:rPr>
              <w:t>NOME</w:t>
            </w:r>
          </w:p>
        </w:tc>
        <w:tc>
          <w:tcPr>
            <w:tcW w:w="2790" w:type="dxa"/>
            <w:gridSpan w:val="3"/>
            <w:vAlign w:val="center"/>
          </w:tcPr>
          <w:p w:rsidR="00957EB1" w:rsidRPr="00B80B42" w:rsidRDefault="00957EB1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957EB1" w:rsidRPr="00B80B42" w:rsidRDefault="00957EB1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0B42">
              <w:rPr>
                <w:rFonts w:asciiTheme="majorHAnsi" w:hAnsiTheme="majorHAnsi"/>
                <w:b/>
                <w:sz w:val="18"/>
                <w:szCs w:val="18"/>
              </w:rPr>
              <w:t>COGNOME</w:t>
            </w:r>
          </w:p>
        </w:tc>
        <w:tc>
          <w:tcPr>
            <w:tcW w:w="4411" w:type="dxa"/>
            <w:gridSpan w:val="4"/>
            <w:vAlign w:val="center"/>
          </w:tcPr>
          <w:p w:rsidR="00957EB1" w:rsidRPr="00B80B42" w:rsidRDefault="00957EB1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57EB1" w:rsidRPr="00B80B42" w:rsidTr="00CD2A95">
        <w:trPr>
          <w:trHeight w:val="315"/>
        </w:trPr>
        <w:tc>
          <w:tcPr>
            <w:tcW w:w="1560" w:type="dxa"/>
            <w:vAlign w:val="center"/>
          </w:tcPr>
          <w:p w:rsidR="00957EB1" w:rsidRPr="00B80B42" w:rsidRDefault="00957EB1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0B42">
              <w:rPr>
                <w:rFonts w:asciiTheme="majorHAnsi" w:hAnsiTheme="majorHAnsi"/>
                <w:b/>
                <w:sz w:val="18"/>
                <w:szCs w:val="18"/>
              </w:rPr>
              <w:t>INDIRIZZO</w:t>
            </w:r>
          </w:p>
        </w:tc>
        <w:tc>
          <w:tcPr>
            <w:tcW w:w="8685" w:type="dxa"/>
            <w:gridSpan w:val="9"/>
            <w:vAlign w:val="center"/>
          </w:tcPr>
          <w:p w:rsidR="00957EB1" w:rsidRPr="00B80B42" w:rsidRDefault="00957EB1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57EB1" w:rsidRPr="00B80B42" w:rsidTr="00CD2A95">
        <w:trPr>
          <w:trHeight w:val="450"/>
        </w:trPr>
        <w:tc>
          <w:tcPr>
            <w:tcW w:w="1560" w:type="dxa"/>
            <w:vAlign w:val="center"/>
          </w:tcPr>
          <w:p w:rsidR="00957EB1" w:rsidRPr="00B80B42" w:rsidRDefault="00957EB1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0B42">
              <w:rPr>
                <w:rFonts w:asciiTheme="majorHAnsi" w:hAnsiTheme="majorHAnsi"/>
                <w:b/>
                <w:sz w:val="18"/>
                <w:szCs w:val="18"/>
              </w:rPr>
              <w:t>CAP</w:t>
            </w:r>
          </w:p>
        </w:tc>
        <w:tc>
          <w:tcPr>
            <w:tcW w:w="1439" w:type="dxa"/>
            <w:vAlign w:val="center"/>
          </w:tcPr>
          <w:p w:rsidR="00957EB1" w:rsidRPr="00B80B42" w:rsidRDefault="00957EB1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57EB1" w:rsidRPr="00B80B42" w:rsidRDefault="00957EB1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0B42">
              <w:rPr>
                <w:rFonts w:asciiTheme="majorHAnsi" w:hAnsiTheme="majorHAnsi"/>
                <w:b/>
                <w:sz w:val="18"/>
                <w:szCs w:val="18"/>
              </w:rPr>
              <w:t>CITTA’</w:t>
            </w:r>
          </w:p>
        </w:tc>
        <w:tc>
          <w:tcPr>
            <w:tcW w:w="4582" w:type="dxa"/>
            <w:gridSpan w:val="5"/>
            <w:vAlign w:val="center"/>
          </w:tcPr>
          <w:p w:rsidR="00957EB1" w:rsidRPr="00B80B42" w:rsidRDefault="00957EB1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63" w:type="dxa"/>
            <w:vAlign w:val="center"/>
          </w:tcPr>
          <w:p w:rsidR="00957EB1" w:rsidRPr="00B80B42" w:rsidRDefault="00957EB1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0B42">
              <w:rPr>
                <w:rFonts w:asciiTheme="majorHAnsi" w:hAnsiTheme="majorHAnsi"/>
                <w:b/>
                <w:sz w:val="18"/>
                <w:szCs w:val="18"/>
              </w:rPr>
              <w:t>PROV</w:t>
            </w:r>
          </w:p>
        </w:tc>
        <w:tc>
          <w:tcPr>
            <w:tcW w:w="867" w:type="dxa"/>
            <w:vAlign w:val="center"/>
          </w:tcPr>
          <w:p w:rsidR="00957EB1" w:rsidRPr="00B80B42" w:rsidRDefault="00957EB1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57EB1" w:rsidRPr="00B80B42" w:rsidTr="00CD2A95">
        <w:trPr>
          <w:trHeight w:val="375"/>
        </w:trPr>
        <w:tc>
          <w:tcPr>
            <w:tcW w:w="1560" w:type="dxa"/>
            <w:vAlign w:val="center"/>
          </w:tcPr>
          <w:p w:rsidR="00957EB1" w:rsidRPr="00B80B42" w:rsidRDefault="00957EB1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0B42">
              <w:rPr>
                <w:rFonts w:asciiTheme="majorHAnsi" w:hAnsiTheme="majorHAnsi"/>
                <w:b/>
                <w:sz w:val="18"/>
                <w:szCs w:val="18"/>
              </w:rPr>
              <w:t>C.F.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/ p.</w:t>
            </w:r>
            <w:r w:rsidR="004B1101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IVA</w:t>
            </w:r>
          </w:p>
        </w:tc>
        <w:tc>
          <w:tcPr>
            <w:tcW w:w="8685" w:type="dxa"/>
            <w:gridSpan w:val="9"/>
            <w:vAlign w:val="center"/>
          </w:tcPr>
          <w:p w:rsidR="00957EB1" w:rsidRPr="00B80B42" w:rsidRDefault="00957EB1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D2A95" w:rsidRPr="00B80B42" w:rsidTr="00CD2A95">
        <w:trPr>
          <w:trHeight w:val="328"/>
        </w:trPr>
        <w:tc>
          <w:tcPr>
            <w:tcW w:w="1560" w:type="dxa"/>
            <w:vAlign w:val="center"/>
          </w:tcPr>
          <w:p w:rsidR="00CD2A95" w:rsidRPr="00B80B42" w:rsidRDefault="00CD2A95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0B42">
              <w:rPr>
                <w:rFonts w:asciiTheme="majorHAnsi" w:hAnsiTheme="majorHAnsi"/>
                <w:b/>
                <w:sz w:val="18"/>
                <w:szCs w:val="18"/>
              </w:rPr>
              <w:t>E-MAIL</w:t>
            </w:r>
          </w:p>
        </w:tc>
        <w:tc>
          <w:tcPr>
            <w:tcW w:w="3707" w:type="dxa"/>
            <w:gridSpan w:val="4"/>
            <w:vAlign w:val="center"/>
          </w:tcPr>
          <w:p w:rsidR="00CD2A95" w:rsidRPr="00B80B42" w:rsidRDefault="00CD2A95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CD2A95" w:rsidRPr="00B80B42" w:rsidRDefault="00CD2A95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PEC</w:t>
            </w:r>
          </w:p>
        </w:tc>
        <w:tc>
          <w:tcPr>
            <w:tcW w:w="4269" w:type="dxa"/>
            <w:gridSpan w:val="3"/>
            <w:vAlign w:val="center"/>
          </w:tcPr>
          <w:p w:rsidR="00CD2A95" w:rsidRPr="00B80B42" w:rsidRDefault="00CD2A95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57EB1" w:rsidRPr="00B80B42" w:rsidTr="00CD2A95">
        <w:trPr>
          <w:trHeight w:val="378"/>
        </w:trPr>
        <w:tc>
          <w:tcPr>
            <w:tcW w:w="1560" w:type="dxa"/>
            <w:vAlign w:val="center"/>
          </w:tcPr>
          <w:p w:rsidR="00957EB1" w:rsidRPr="00B80B42" w:rsidRDefault="00957EB1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B80B42">
              <w:rPr>
                <w:rFonts w:asciiTheme="majorHAnsi" w:hAnsiTheme="majorHAnsi"/>
                <w:b/>
                <w:sz w:val="18"/>
                <w:szCs w:val="18"/>
              </w:rPr>
              <w:t>CONTATTO TELEFONICO</w:t>
            </w:r>
          </w:p>
        </w:tc>
        <w:tc>
          <w:tcPr>
            <w:tcW w:w="8685" w:type="dxa"/>
            <w:gridSpan w:val="9"/>
            <w:vAlign w:val="center"/>
          </w:tcPr>
          <w:p w:rsidR="00957EB1" w:rsidRPr="00B80B42" w:rsidRDefault="00957EB1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957EB1" w:rsidRPr="00B80B42" w:rsidTr="00CD2A95">
        <w:trPr>
          <w:trHeight w:val="570"/>
        </w:trPr>
        <w:tc>
          <w:tcPr>
            <w:tcW w:w="1560" w:type="dxa"/>
            <w:vAlign w:val="center"/>
          </w:tcPr>
          <w:p w:rsidR="00957EB1" w:rsidRPr="00B80B42" w:rsidRDefault="00957EB1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ISCRIZIONE ALBI</w:t>
            </w:r>
          </w:p>
        </w:tc>
        <w:tc>
          <w:tcPr>
            <w:tcW w:w="8685" w:type="dxa"/>
            <w:gridSpan w:val="9"/>
            <w:vAlign w:val="center"/>
          </w:tcPr>
          <w:p w:rsidR="00957EB1" w:rsidRDefault="00957EB1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ALBO INGEGNERI PROVINCIA DI BRESCIA N° ----   ALBO C.T.U. DEL TRIBUNALE DI BRESCIA N° -----</w:t>
            </w:r>
          </w:p>
          <w:p w:rsidR="001812AC" w:rsidRPr="00B80B42" w:rsidRDefault="001812AC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1812AC" w:rsidRPr="00B80B42" w:rsidTr="00CD2A95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AC" w:rsidRPr="00B80B42" w:rsidRDefault="001812AC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Altre specializzazioni</w:t>
            </w:r>
          </w:p>
        </w:tc>
        <w:tc>
          <w:tcPr>
            <w:tcW w:w="8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2AC" w:rsidRPr="00B80B42" w:rsidRDefault="001812AC" w:rsidP="00CD2A95">
            <w:pPr>
              <w:pStyle w:val="Paragrafoelenco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(specificare eventuali altre specializzazioni)</w:t>
            </w:r>
          </w:p>
        </w:tc>
      </w:tr>
    </w:tbl>
    <w:p w:rsidR="00957EB1" w:rsidRPr="00D30302" w:rsidRDefault="00957EB1" w:rsidP="00A85392">
      <w:pPr>
        <w:tabs>
          <w:tab w:val="left" w:pos="0"/>
          <w:tab w:val="left" w:pos="864"/>
          <w:tab w:val="left" w:pos="2160"/>
          <w:tab w:val="left" w:pos="2880"/>
          <w:tab w:val="left" w:pos="4464"/>
          <w:tab w:val="left" w:pos="6192"/>
          <w:tab w:val="left" w:pos="7056"/>
          <w:tab w:val="left" w:pos="8064"/>
          <w:tab w:val="right" w:pos="8931"/>
        </w:tabs>
        <w:spacing w:after="0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it-IT"/>
        </w:rPr>
      </w:pPr>
    </w:p>
    <w:p w:rsidR="0087573C" w:rsidRPr="00957EB1" w:rsidRDefault="00957EB1" w:rsidP="00B565A1">
      <w:pPr>
        <w:tabs>
          <w:tab w:val="left" w:pos="0"/>
          <w:tab w:val="left" w:pos="864"/>
          <w:tab w:val="left" w:pos="2160"/>
          <w:tab w:val="left" w:pos="2880"/>
          <w:tab w:val="left" w:pos="4464"/>
          <w:tab w:val="left" w:pos="6192"/>
          <w:tab w:val="left" w:pos="7056"/>
          <w:tab w:val="left" w:pos="8064"/>
          <w:tab w:val="right" w:pos="8931"/>
        </w:tabs>
        <w:spacing w:after="0"/>
        <w:jc w:val="both"/>
        <w:rPr>
          <w:rFonts w:asciiTheme="majorHAnsi" w:eastAsia="Times New Roman" w:hAnsiTheme="majorHAnsi" w:cs="Times New Roman"/>
          <w:color w:val="000000"/>
          <w:kern w:val="28"/>
          <w:lang w:eastAsia="it-IT"/>
        </w:rPr>
      </w:pPr>
      <w:r w:rsidRPr="00957EB1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>S</w:t>
      </w:r>
      <w:r w:rsidR="0087573C" w:rsidRPr="00957EB1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>uccessivamente denominato "</w:t>
      </w:r>
      <w:r w:rsidR="0087573C" w:rsidRPr="006E1907">
        <w:rPr>
          <w:rFonts w:asciiTheme="majorHAnsi" w:eastAsia="Times New Roman" w:hAnsiTheme="majorHAnsi" w:cs="Times New Roman"/>
          <w:b/>
          <w:color w:val="000000"/>
          <w:kern w:val="28"/>
          <w:lang w:eastAsia="it-IT"/>
        </w:rPr>
        <w:t>Professionista</w:t>
      </w:r>
      <w:r w:rsidR="0087573C" w:rsidRPr="00957EB1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>",</w:t>
      </w:r>
    </w:p>
    <w:p w:rsidR="00AB5EED" w:rsidRPr="00D30302" w:rsidRDefault="00D30302" w:rsidP="00B565A1">
      <w:pPr>
        <w:tabs>
          <w:tab w:val="left" w:pos="0"/>
          <w:tab w:val="left" w:pos="864"/>
          <w:tab w:val="left" w:pos="2160"/>
          <w:tab w:val="left" w:pos="2880"/>
          <w:tab w:val="left" w:pos="4464"/>
          <w:tab w:val="left" w:pos="6192"/>
          <w:tab w:val="left" w:pos="7056"/>
          <w:tab w:val="left" w:pos="8064"/>
          <w:tab w:val="right" w:pos="8931"/>
        </w:tabs>
        <w:spacing w:after="0"/>
        <w:jc w:val="both"/>
        <w:rPr>
          <w:rFonts w:asciiTheme="majorHAnsi" w:hAnsiTheme="majorHAnsi"/>
          <w:sz w:val="10"/>
          <w:szCs w:val="10"/>
        </w:rPr>
      </w:pPr>
      <w:r w:rsidRPr="00957EB1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>Il</w:t>
      </w:r>
      <w:r w:rsidR="0087573C" w:rsidRPr="00957EB1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 xml:space="preserve"> s</w:t>
      </w:r>
      <w:r w:rsidR="00C8228D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 xml:space="preserve">eguente incarico </w:t>
      </w:r>
      <w:r w:rsidR="00C8228D" w:rsidRPr="00984DE0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>professionale è</w:t>
      </w:r>
      <w:r w:rsidR="00C8228D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 xml:space="preserve"> </w:t>
      </w:r>
      <w:r w:rsidR="0087573C" w:rsidRPr="00957EB1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 xml:space="preserve">disciplinato </w:t>
      </w:r>
      <w:r w:rsidR="001812AC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>ed accettato d</w:t>
      </w:r>
      <w:r w:rsidR="006E1907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>a</w:t>
      </w:r>
      <w:r w:rsidR="001812AC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 xml:space="preserve">i </w:t>
      </w:r>
      <w:proofErr w:type="gramStart"/>
      <w:r w:rsidR="001812AC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>contraenti  alle</w:t>
      </w:r>
      <w:proofErr w:type="gramEnd"/>
      <w:r w:rsidR="001812AC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 xml:space="preserve"> condizioni di seguito </w:t>
      </w:r>
      <w:r w:rsidR="00984DE0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>elencate</w:t>
      </w:r>
    </w:p>
    <w:p w:rsidR="00957EB1" w:rsidRDefault="00957EB1" w:rsidP="005822F1">
      <w:pPr>
        <w:pStyle w:val="Nessunaspaziatura"/>
        <w:jc w:val="center"/>
        <w:rPr>
          <w:rFonts w:asciiTheme="majorHAnsi" w:hAnsiTheme="majorHAnsi"/>
          <w:b/>
        </w:rPr>
      </w:pPr>
    </w:p>
    <w:p w:rsidR="00597177" w:rsidRPr="00D30302" w:rsidRDefault="00957EB1" w:rsidP="005822F1">
      <w:pPr>
        <w:pStyle w:val="Nessunaspaziatura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</w:t>
      </w:r>
      <w:r w:rsidR="006D777D" w:rsidRPr="00D30302">
        <w:rPr>
          <w:rFonts w:asciiTheme="majorHAnsi" w:hAnsiTheme="majorHAnsi"/>
          <w:b/>
        </w:rPr>
        <w:t>ONDIZIONI D’INCARICO</w:t>
      </w:r>
    </w:p>
    <w:p w:rsidR="00891E4B" w:rsidRPr="00A2022A" w:rsidRDefault="00081AC1" w:rsidP="00A2022A">
      <w:pPr>
        <w:pStyle w:val="Paragrafoelenco"/>
        <w:numPr>
          <w:ilvl w:val="0"/>
          <w:numId w:val="6"/>
        </w:numPr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360" w:lineRule="auto"/>
        <w:ind w:left="709" w:hanging="437"/>
        <w:rPr>
          <w:rFonts w:asciiTheme="majorHAnsi" w:eastAsia="Times New Roman" w:hAnsiTheme="majorHAnsi" w:cs="Times New Roman"/>
          <w:b/>
          <w:color w:val="000000"/>
          <w:kern w:val="28"/>
          <w:lang w:eastAsia="it-IT"/>
        </w:rPr>
      </w:pPr>
      <w:r w:rsidRPr="00A2022A">
        <w:rPr>
          <w:rFonts w:asciiTheme="majorHAnsi" w:eastAsia="Times New Roman" w:hAnsiTheme="majorHAnsi" w:cs="Times New Roman"/>
          <w:b/>
          <w:color w:val="000000"/>
          <w:kern w:val="28"/>
          <w:lang w:eastAsia="it-IT"/>
        </w:rPr>
        <w:t xml:space="preserve">Oggetto </w:t>
      </w:r>
      <w:proofErr w:type="gramStart"/>
      <w:r w:rsidRPr="00A2022A">
        <w:rPr>
          <w:rFonts w:asciiTheme="majorHAnsi" w:eastAsia="Times New Roman" w:hAnsiTheme="majorHAnsi" w:cs="Times New Roman"/>
          <w:b/>
          <w:color w:val="000000"/>
          <w:kern w:val="28"/>
          <w:lang w:eastAsia="it-IT"/>
        </w:rPr>
        <w:t xml:space="preserve">dell'incarico </w:t>
      </w:r>
      <w:r w:rsidR="000366F5" w:rsidRPr="00A2022A">
        <w:rPr>
          <w:rFonts w:asciiTheme="majorHAnsi" w:eastAsia="Times New Roman" w:hAnsiTheme="majorHAnsi" w:cs="Times New Roman"/>
          <w:b/>
          <w:color w:val="000000"/>
          <w:kern w:val="28"/>
          <w:lang w:eastAsia="it-IT"/>
        </w:rPr>
        <w:t>:</w:t>
      </w:r>
      <w:proofErr w:type="gramEnd"/>
    </w:p>
    <w:p w:rsidR="00800B4B" w:rsidRPr="00A2022A" w:rsidRDefault="00CF171A" w:rsidP="00FF2E35">
      <w:pPr>
        <w:pStyle w:val="Paragrafoelenco"/>
        <w:tabs>
          <w:tab w:val="left" w:pos="0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b/>
          <w:color w:val="000000"/>
          <w:kern w:val="2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681990</wp:posOffset>
                </wp:positionV>
                <wp:extent cx="6362700" cy="3165475"/>
                <wp:effectExtent l="0" t="0" r="0" b="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16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D3F" w:rsidRDefault="001A3BAA" w:rsidP="00B565A1">
                            <w:pPr>
                              <w:pStyle w:val="Nessunaspaziatura"/>
                              <w:jc w:val="both"/>
                            </w:pPr>
                            <w:r>
                              <w:t>VERRA’ EFFETTUATA U</w:t>
                            </w:r>
                            <w:r w:rsidR="00046D3F">
                              <w:t>N</w:t>
                            </w:r>
                            <w:r>
                              <w:t>A</w:t>
                            </w:r>
                            <w:r w:rsidR="00046D3F">
                              <w:t xml:space="preserve"> </w:t>
                            </w:r>
                            <w:r>
                              <w:t xml:space="preserve">CONSULENZA TECNICA </w:t>
                            </w:r>
                            <w:r w:rsidR="00891E4B">
                              <w:t xml:space="preserve">DI PARTE IN AMBITO </w:t>
                            </w:r>
                            <w:r>
                              <w:t>FORENSE CONSISTENTE IN</w:t>
                            </w:r>
                            <w:r w:rsidR="00046D3F">
                              <w:t>:</w:t>
                            </w:r>
                          </w:p>
                          <w:p w:rsidR="0089480C" w:rsidRDefault="0089480C" w:rsidP="00B565A1">
                            <w:pPr>
                              <w:pStyle w:val="Nessunaspaziatura"/>
                              <w:jc w:val="both"/>
                            </w:pPr>
                            <w:r w:rsidRPr="0089480C">
                              <w:rPr>
                                <w:b/>
                              </w:rPr>
                              <w:t>ATTIVITA’ 1:</w:t>
                            </w:r>
                            <w:r>
                              <w:t xml:space="preserve"> </w:t>
                            </w:r>
                            <w:r w:rsidR="00046D3F">
                              <w:t xml:space="preserve">STUDIO </w:t>
                            </w:r>
                            <w:r w:rsidR="007A2179">
                              <w:t>DEGLI ATTI</w:t>
                            </w:r>
                            <w:r w:rsidR="00046D3F">
                              <w:t xml:space="preserve"> RICEVUTI DALL’AVV. </w:t>
                            </w:r>
                            <w:r w:rsidR="000F4D3E">
                              <w:t>XXXXXXXXXX</w:t>
                            </w:r>
                            <w:r w:rsidR="007A2179">
                              <w:t>, VISITA DEI LUOGHI OGGETTO DI CONTENZIOSO, EVENTUALI RILEVAZIONI E RAPPRESENTAZIONI GRAFICHE SVILUPPATE CON PROPRI COLLABORATORI, EVENTUALI ACCESSI PRESSO PUBBLICI UFFICI, INCONTRI CON IL LEGALE E/O LA PARTE</w:t>
                            </w:r>
                            <w:r>
                              <w:t>.</w:t>
                            </w:r>
                          </w:p>
                          <w:p w:rsidR="00A85392" w:rsidRDefault="0089480C" w:rsidP="00B565A1">
                            <w:pPr>
                              <w:pStyle w:val="Nessunaspaziatura"/>
                              <w:jc w:val="both"/>
                            </w:pPr>
                            <w:r w:rsidRPr="0089480C">
                              <w:rPr>
                                <w:b/>
                              </w:rPr>
                              <w:t>ATTIVITA’ 2:</w:t>
                            </w:r>
                            <w:r w:rsidR="00046D3F">
                              <w:t xml:space="preserve"> REDAZIONE DI UNA RELAZIONE TECNICA</w:t>
                            </w:r>
                            <w:r w:rsidR="001812AC">
                              <w:t xml:space="preserve"> PRELIM</w:t>
                            </w:r>
                            <w:r w:rsidR="00A43348">
                              <w:t>I</w:t>
                            </w:r>
                            <w:r w:rsidR="001812AC">
                              <w:t xml:space="preserve">NARE E/O SUPPORTO TECNICO AL LEGALE NEL </w:t>
                            </w:r>
                            <w:r w:rsidR="007A2179">
                              <w:t>PROCEDIMENTO IN CORSO PRIMA DELL’INIZIO DELLA FASE DI CTU.</w:t>
                            </w:r>
                          </w:p>
                          <w:p w:rsidR="007A2179" w:rsidRDefault="00C91D4E" w:rsidP="00B565A1">
                            <w:pPr>
                              <w:pStyle w:val="Nessunaspaziatura"/>
                              <w:jc w:val="both"/>
                            </w:pPr>
                            <w:r w:rsidRPr="00C91D4E">
                              <w:rPr>
                                <w:b/>
                              </w:rPr>
                              <w:t>ATTIVITA’ 3:</w:t>
                            </w:r>
                            <w:r>
                              <w:t xml:space="preserve"> </w:t>
                            </w:r>
                            <w:r w:rsidR="007A2179">
                              <w:t>ATTIVITA’ DI CTP ALL’INTERNO DEL PROCEDIMENTO DI CTU CON PARTECIPAZIONE ALLE OPERAZIONI PERITALI SECONDO LA DURATA, I TEMPI E LE MODALITA’ CHE SARANNO STABILITE DAL GIUDICE O DAL CTU</w:t>
                            </w:r>
                            <w:r>
                              <w:t>,</w:t>
                            </w:r>
                            <w:r w:rsidR="007A2179">
                              <w:t xml:space="preserve"> EVENTUALE PARTECIPAZIONE AD UDIENZE, STUDIO DELLA RELAZIONE DEL CTU E DELLE RELAZIONI DELLE CONTROPARTI, QUANDO RICHIESTO, LA COLLABORAZIONE CON IL LEGALE E CON LA PARTE PER LA FORMULAZIONE</w:t>
                            </w:r>
                            <w:r>
                              <w:t xml:space="preserve"> </w:t>
                            </w:r>
                            <w:r w:rsidR="007A2179">
                              <w:t xml:space="preserve">DELLE OSSERVAZIONI ALLA RELAZIONE DEL CTU </w:t>
                            </w:r>
                          </w:p>
                          <w:p w:rsidR="007A2179" w:rsidRDefault="00C91D4E" w:rsidP="00B565A1">
                            <w:pPr>
                              <w:pStyle w:val="Nessunaspaziatura"/>
                              <w:jc w:val="both"/>
                            </w:pPr>
                            <w:r w:rsidRPr="00C91D4E">
                              <w:rPr>
                                <w:b/>
                              </w:rPr>
                              <w:t>ATTIVITA’ 4</w:t>
                            </w:r>
                            <w:r>
                              <w:t>: OGNI EVENTUALE ALTRA NECESSITA’ NEL RUOLO DI CTP</w:t>
                            </w:r>
                            <w:r w:rsidR="001812AC">
                              <w:t xml:space="preserve"> QUALI AD ESEMPIO PARTECIPAZI</w:t>
                            </w:r>
                            <w:r w:rsidR="00EB0012">
                              <w:t>ONI AD ASSEMBLEE SPECIFICHE , INCONTRI O CONFERIMENTO CON LE PARTI ED EVENTUALI APPROFFONDIMENTI</w:t>
                            </w:r>
                          </w:p>
                          <w:p w:rsidR="00EB0012" w:rsidRDefault="00EB0012" w:rsidP="00B565A1">
                            <w:pPr>
                              <w:pStyle w:val="Nessunaspaziatura"/>
                              <w:jc w:val="both"/>
                            </w:pPr>
                          </w:p>
                          <w:p w:rsidR="007A2179" w:rsidRPr="00597177" w:rsidRDefault="007A2179" w:rsidP="00B565A1">
                            <w:pPr>
                              <w:pStyle w:val="Nessunaspaziatura"/>
                              <w:jc w:val="both"/>
                            </w:pPr>
                            <w:r>
                              <w:t>IL COMMITTENTE SI IMPEGNA A FORNIRE LA DOCUMENTAZIONE COMPLETA E QUANT’ALTRO NECESSARIO PER CONSENTIRE AL PROFESSIONISTA DI ESPLETARE ADEGUATAMENTE LA CONSULENZA TECNICA DI PARTE.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2.5pt;margin-top:53.7pt;width:501pt;height:249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">
                <v:textbox>
                  <w:txbxContent>
                    <w:p w:rsidR="00046D3F" w:rsidRDefault="001A3BAA" w:rsidP="00B565A1">
                      <w:pPr>
                        <w:pStyle w:val="Nessunaspaziatura"/>
                        <w:jc w:val="both"/>
                      </w:pPr>
                      <w:r>
                        <w:t>VERRA’ EFFETTUATA U</w:t>
                      </w:r>
                      <w:r w:rsidR="00046D3F">
                        <w:t>N</w:t>
                      </w:r>
                      <w:r>
                        <w:t>A</w:t>
                      </w:r>
                      <w:r w:rsidR="00046D3F">
                        <w:t xml:space="preserve"> </w:t>
                      </w:r>
                      <w:r>
                        <w:t xml:space="preserve">CONSULENZA TECNICA </w:t>
                      </w:r>
                      <w:r w:rsidR="00891E4B">
                        <w:t xml:space="preserve">DI PARTE IN AMBITO </w:t>
                      </w:r>
                      <w:r>
                        <w:t>FORENSE CONSISTENTE IN</w:t>
                      </w:r>
                      <w:r w:rsidR="00046D3F">
                        <w:t>:</w:t>
                      </w:r>
                    </w:p>
                    <w:p w:rsidR="0089480C" w:rsidRDefault="0089480C" w:rsidP="00B565A1">
                      <w:pPr>
                        <w:pStyle w:val="Nessunaspaziatura"/>
                        <w:jc w:val="both"/>
                      </w:pPr>
                      <w:r w:rsidRPr="0089480C">
                        <w:rPr>
                          <w:b/>
                        </w:rPr>
                        <w:t>ATTIVITA’ 1:</w:t>
                      </w:r>
                      <w:r>
                        <w:t xml:space="preserve"> </w:t>
                      </w:r>
                      <w:r w:rsidR="00046D3F">
                        <w:t xml:space="preserve">STUDIO </w:t>
                      </w:r>
                      <w:r w:rsidR="007A2179">
                        <w:t>DEGLI ATTI</w:t>
                      </w:r>
                      <w:r w:rsidR="00046D3F">
                        <w:t xml:space="preserve"> RICEVUTI DALL’AVV. </w:t>
                      </w:r>
                      <w:r w:rsidR="000F4D3E">
                        <w:t>XXXXXXXXXX</w:t>
                      </w:r>
                      <w:r w:rsidR="007A2179">
                        <w:t>, VISITA DEI LUOGHI OGGETTO DI CONTENZIOSO, EVENTUALI RILEVAZIONI E RAPPRESENTAZIONI GRAFICHE SVILUPPATE CON PROPRI COLLABORATORI, EVENTUALI ACCESSI PRESSO PUBBLICI UFFICI, INCONTRI CON IL LEGALE E/O LA PARTE</w:t>
                      </w:r>
                      <w:r>
                        <w:t>.</w:t>
                      </w:r>
                    </w:p>
                    <w:p w:rsidR="00A85392" w:rsidRDefault="0089480C" w:rsidP="00B565A1">
                      <w:pPr>
                        <w:pStyle w:val="Nessunaspaziatura"/>
                        <w:jc w:val="both"/>
                      </w:pPr>
                      <w:r w:rsidRPr="0089480C">
                        <w:rPr>
                          <w:b/>
                        </w:rPr>
                        <w:t>ATTIVITA’ 2:</w:t>
                      </w:r>
                      <w:r w:rsidR="00046D3F">
                        <w:t xml:space="preserve"> REDAZIONE DI UNA RELAZIONE TECNICA</w:t>
                      </w:r>
                      <w:r w:rsidR="001812AC">
                        <w:t xml:space="preserve"> PRELIM</w:t>
                      </w:r>
                      <w:r w:rsidR="00A43348">
                        <w:t>I</w:t>
                      </w:r>
                      <w:r w:rsidR="001812AC">
                        <w:t xml:space="preserve">NARE E/O SUPPORTO TECNICO AL LEGALE NEL </w:t>
                      </w:r>
                      <w:r w:rsidR="007A2179">
                        <w:t>PROCEDIMENTO IN CORSO PRIMA DELL’INIZIO DELLA FASE DI CTU.</w:t>
                      </w:r>
                    </w:p>
                    <w:p w:rsidR="007A2179" w:rsidRDefault="00C91D4E" w:rsidP="00B565A1">
                      <w:pPr>
                        <w:pStyle w:val="Nessunaspaziatura"/>
                        <w:jc w:val="both"/>
                      </w:pPr>
                      <w:r w:rsidRPr="00C91D4E">
                        <w:rPr>
                          <w:b/>
                        </w:rPr>
                        <w:t>ATTIVITA’ 3:</w:t>
                      </w:r>
                      <w:r>
                        <w:t xml:space="preserve"> </w:t>
                      </w:r>
                      <w:r w:rsidR="007A2179">
                        <w:t>ATTIVITA’ DI CTP ALL’INTERNO DEL PROCEDIMENTO DI CTU CON PARTECIPAZIONE ALLE OPERAZIONI PERITALI SECONDO LA DURATA, I TEMPI E LE MODALITA’ CHE SARANNO STABILITE DAL GIUDICE O DAL CTU</w:t>
                      </w:r>
                      <w:r>
                        <w:t>,</w:t>
                      </w:r>
                      <w:r w:rsidR="007A2179">
                        <w:t xml:space="preserve"> EVENTUALE PARTECIPAZIONE AD UDIENZE, STUDIO DELLA RELAZIONE DEL CTU E DELLE RELAZIONI DELLE CONTROPARTI, QUANDO RICHIESTO, LA COLLABORAZIONE CON IL LEGALE E CON LA PARTE PER LA FORMULAZIONE</w:t>
                      </w:r>
                      <w:r>
                        <w:t xml:space="preserve"> </w:t>
                      </w:r>
                      <w:r w:rsidR="007A2179">
                        <w:t xml:space="preserve">DELLE OSSERVAZIONI ALLA RELAZIONE DEL CTU </w:t>
                      </w:r>
                    </w:p>
                    <w:p w:rsidR="007A2179" w:rsidRDefault="00C91D4E" w:rsidP="00B565A1">
                      <w:pPr>
                        <w:pStyle w:val="Nessunaspaziatura"/>
                        <w:jc w:val="both"/>
                      </w:pPr>
                      <w:r w:rsidRPr="00C91D4E">
                        <w:rPr>
                          <w:b/>
                        </w:rPr>
                        <w:t>ATTIVITA’ 4</w:t>
                      </w:r>
                      <w:r>
                        <w:t>: OGNI EVENTUALE ALTRA NECESSITA’ NEL RUOLO DI CTP</w:t>
                      </w:r>
                      <w:r w:rsidR="001812AC">
                        <w:t xml:space="preserve"> QUALI AD ESEMPIO PARTECIPAZI</w:t>
                      </w:r>
                      <w:r w:rsidR="00EB0012">
                        <w:t>ONI AD ASSEMBLEE SPECIFICHE , INCONTRI O CONFERIMENTO CON LE PARTI ED EVENTUALI APPROFFONDIMENTI</w:t>
                      </w:r>
                    </w:p>
                    <w:p w:rsidR="00EB0012" w:rsidRDefault="00EB0012" w:rsidP="00B565A1">
                      <w:pPr>
                        <w:pStyle w:val="Nessunaspaziatura"/>
                        <w:jc w:val="both"/>
                      </w:pPr>
                    </w:p>
                    <w:p w:rsidR="007A2179" w:rsidRPr="00597177" w:rsidRDefault="007A2179" w:rsidP="00B565A1">
                      <w:pPr>
                        <w:pStyle w:val="Nessunaspaziatura"/>
                        <w:jc w:val="both"/>
                      </w:pPr>
                      <w:r>
                        <w:t>IL COMMITTENTE SI IMPEGNA A FORNIRE LA DOCUMENTAZIONE COMPLETA E QUANT’ALTRO NECESSARIO PER CONSENTIRE AL PROFESSIONISTA DI ESPLETARE ADEGUATAMENTE LA CONSULENZA TECNICA DI PARTE.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66F5" w:rsidRPr="00A2022A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 xml:space="preserve">Il </w:t>
      </w:r>
      <w:r w:rsidR="006E1907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>C</w:t>
      </w:r>
      <w:r w:rsidR="000366F5" w:rsidRPr="00A2022A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 xml:space="preserve">ommittente conferisce al </w:t>
      </w:r>
      <w:r w:rsidR="006E1907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>P</w:t>
      </w:r>
      <w:r w:rsidR="000366F5" w:rsidRPr="00A2022A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>rofessionista l’incarico per la consulenza tecnica di parte nel pro</w:t>
      </w:r>
      <w:r w:rsidR="00891E4B" w:rsidRPr="00A2022A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 xml:space="preserve">cedimento civile/penale n° RG ---- del Tribunale di </w:t>
      </w:r>
      <w:proofErr w:type="spellStart"/>
      <w:r w:rsidR="001812AC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>xxxxxx</w:t>
      </w:r>
      <w:proofErr w:type="spellEnd"/>
      <w:r w:rsidR="00891E4B" w:rsidRPr="00A2022A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 xml:space="preserve"> tra ------ contro ----- </w:t>
      </w:r>
      <w:r w:rsidR="001812AC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>(</w:t>
      </w:r>
      <w:r w:rsidR="00891E4B" w:rsidRPr="00A2022A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>valore dichiarato della controversia € ……</w:t>
      </w:r>
      <w:proofErr w:type="gramStart"/>
      <w:r w:rsidR="00891E4B" w:rsidRPr="00A2022A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>…….</w:t>
      </w:r>
      <w:proofErr w:type="gramEnd"/>
      <w:r w:rsidR="001812AC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>)</w:t>
      </w:r>
    </w:p>
    <w:p w:rsidR="007A2179" w:rsidRDefault="007A2179" w:rsidP="00FF2E35">
      <w:pPr>
        <w:pStyle w:val="Paragrafoelenco"/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480" w:lineRule="auto"/>
        <w:ind w:left="795"/>
        <w:rPr>
          <w:rFonts w:asciiTheme="majorHAnsi" w:eastAsia="Times New Roman" w:hAnsiTheme="majorHAnsi" w:cs="Times New Roman"/>
          <w:b/>
          <w:color w:val="000000"/>
          <w:kern w:val="28"/>
          <w:sz w:val="20"/>
          <w:szCs w:val="20"/>
          <w:lang w:eastAsia="it-IT"/>
        </w:rPr>
      </w:pPr>
    </w:p>
    <w:p w:rsidR="00081AC1" w:rsidRPr="00EC473E" w:rsidRDefault="00081AC1" w:rsidP="00A2022A">
      <w:pPr>
        <w:tabs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360" w:lineRule="auto"/>
        <w:ind w:left="993" w:hanging="709"/>
        <w:rPr>
          <w:rFonts w:asciiTheme="majorHAnsi" w:eastAsia="Times New Roman" w:hAnsiTheme="majorHAnsi" w:cs="Times New Roman"/>
          <w:b/>
          <w:color w:val="000000"/>
          <w:kern w:val="28"/>
          <w:lang w:eastAsia="it-IT"/>
        </w:rPr>
      </w:pPr>
      <w:r w:rsidRPr="00EC473E">
        <w:rPr>
          <w:rFonts w:asciiTheme="majorHAnsi" w:eastAsia="Times New Roman" w:hAnsiTheme="majorHAnsi" w:cs="Times New Roman"/>
          <w:b/>
          <w:color w:val="000000"/>
          <w:kern w:val="28"/>
          <w:lang w:eastAsia="it-IT"/>
        </w:rPr>
        <w:t>2)      Decorrenza e durata dell'incarico</w:t>
      </w:r>
    </w:p>
    <w:p w:rsidR="00A85392" w:rsidRPr="00EC473E" w:rsidRDefault="00081AC1" w:rsidP="00FF2E35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color w:val="000000"/>
          <w:kern w:val="28"/>
          <w:lang w:eastAsia="it-IT"/>
        </w:rPr>
      </w:pPr>
      <w:r w:rsidRPr="00EC473E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>L'incarico decorre dalla sottoscrizione del presente documento e si intende conferito fino alla conclusione della prestazione.</w:t>
      </w:r>
    </w:p>
    <w:p w:rsidR="00891E4B" w:rsidRPr="00EC473E" w:rsidRDefault="00891E4B" w:rsidP="00FF2E3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567" w:hanging="283"/>
        <w:jc w:val="both"/>
        <w:rPr>
          <w:rFonts w:asciiTheme="majorHAnsi" w:eastAsia="Times New Roman" w:hAnsiTheme="majorHAnsi" w:cs="Times New Roman"/>
          <w:color w:val="000000"/>
          <w:kern w:val="28"/>
          <w:lang w:eastAsia="it-IT"/>
        </w:rPr>
      </w:pPr>
    </w:p>
    <w:p w:rsidR="00EF335D" w:rsidRPr="00EC473E" w:rsidRDefault="00891E4B" w:rsidP="00A2022A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360" w:lineRule="auto"/>
        <w:ind w:left="568" w:hanging="284"/>
        <w:jc w:val="both"/>
        <w:rPr>
          <w:rFonts w:asciiTheme="majorHAnsi" w:eastAsia="Times New Roman" w:hAnsiTheme="majorHAnsi" w:cs="Times New Roman"/>
          <w:color w:val="000000"/>
          <w:kern w:val="28"/>
          <w:lang w:eastAsia="it-IT"/>
        </w:rPr>
      </w:pPr>
      <w:r w:rsidRPr="00EC473E">
        <w:rPr>
          <w:rFonts w:asciiTheme="majorHAnsi" w:eastAsia="Times New Roman" w:hAnsiTheme="majorHAnsi" w:cs="Times New Roman"/>
          <w:b/>
          <w:color w:val="000000"/>
          <w:kern w:val="28"/>
          <w:lang w:eastAsia="it-IT"/>
        </w:rPr>
        <w:t>3)      Polizza Assicurativa</w:t>
      </w:r>
    </w:p>
    <w:p w:rsidR="00891E4B" w:rsidRDefault="00891E4B" w:rsidP="00FF2E35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color w:val="000000"/>
          <w:kern w:val="28"/>
          <w:lang w:eastAsia="it-IT"/>
        </w:rPr>
      </w:pPr>
      <w:r w:rsidRPr="00EC473E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>Il committente è edotto che il Professionista ha in corso di validità polizza assicurativa per i danni provocati nell’esercizio dell’attività professionale n°</w:t>
      </w:r>
      <w:proofErr w:type="gramStart"/>
      <w:r w:rsidRPr="00EC473E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 xml:space="preserve"> ….</w:t>
      </w:r>
      <w:proofErr w:type="gramEnd"/>
      <w:r w:rsidRPr="00EC473E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>. stipulata con</w:t>
      </w:r>
      <w:proofErr w:type="gramStart"/>
      <w:r w:rsidRPr="00EC473E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 xml:space="preserve"> ….</w:t>
      </w:r>
      <w:proofErr w:type="gramEnd"/>
      <w:r w:rsidRPr="00EC473E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>. Assicurazioni.</w:t>
      </w:r>
    </w:p>
    <w:p w:rsidR="00800B4B" w:rsidRPr="00EC473E" w:rsidRDefault="00800B4B" w:rsidP="00FF2E35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567" w:hanging="283"/>
        <w:jc w:val="both"/>
        <w:rPr>
          <w:rFonts w:asciiTheme="majorHAnsi" w:eastAsia="Times New Roman" w:hAnsiTheme="majorHAnsi" w:cs="Times New Roman"/>
          <w:b/>
          <w:color w:val="000000"/>
          <w:kern w:val="28"/>
          <w:lang w:eastAsia="it-IT"/>
        </w:rPr>
      </w:pPr>
    </w:p>
    <w:p w:rsidR="00081AC1" w:rsidRPr="00EC473E" w:rsidRDefault="00891E4B" w:rsidP="00A2022A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360" w:lineRule="auto"/>
        <w:ind w:left="568" w:hanging="284"/>
        <w:rPr>
          <w:rFonts w:asciiTheme="majorHAnsi" w:eastAsia="Times New Roman" w:hAnsiTheme="majorHAnsi" w:cs="Times New Roman"/>
          <w:color w:val="000000"/>
          <w:kern w:val="28"/>
          <w:lang w:eastAsia="it-IT"/>
        </w:rPr>
      </w:pPr>
      <w:r w:rsidRPr="00EC473E">
        <w:rPr>
          <w:rFonts w:asciiTheme="majorHAnsi" w:eastAsia="Times New Roman" w:hAnsiTheme="majorHAnsi" w:cs="Times New Roman"/>
          <w:b/>
          <w:color w:val="000000"/>
          <w:kern w:val="28"/>
          <w:lang w:eastAsia="it-IT"/>
        </w:rPr>
        <w:t>4</w:t>
      </w:r>
      <w:r w:rsidR="00081AC1" w:rsidRPr="00EC473E">
        <w:rPr>
          <w:rFonts w:asciiTheme="majorHAnsi" w:eastAsia="Times New Roman" w:hAnsiTheme="majorHAnsi" w:cs="Times New Roman"/>
          <w:b/>
          <w:color w:val="000000"/>
          <w:kern w:val="28"/>
          <w:lang w:eastAsia="it-IT"/>
        </w:rPr>
        <w:t>)</w:t>
      </w:r>
      <w:r w:rsidR="005A0302" w:rsidRPr="00EC473E">
        <w:rPr>
          <w:rFonts w:asciiTheme="majorHAnsi" w:eastAsia="Times New Roman" w:hAnsiTheme="majorHAnsi" w:cs="Times New Roman"/>
          <w:b/>
          <w:color w:val="000000"/>
          <w:kern w:val="28"/>
          <w:lang w:eastAsia="it-IT"/>
        </w:rPr>
        <w:t xml:space="preserve">      </w:t>
      </w:r>
      <w:r w:rsidR="00081AC1" w:rsidRPr="00EC473E">
        <w:rPr>
          <w:rFonts w:asciiTheme="majorHAnsi" w:eastAsia="Times New Roman" w:hAnsiTheme="majorHAnsi" w:cs="Times New Roman"/>
          <w:b/>
          <w:color w:val="000000"/>
          <w:kern w:val="28"/>
          <w:lang w:eastAsia="it-IT"/>
        </w:rPr>
        <w:t>Compenso</w:t>
      </w:r>
    </w:p>
    <w:p w:rsidR="00081AC1" w:rsidRPr="00EC473E" w:rsidRDefault="00081AC1" w:rsidP="00A2022A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color w:val="000000"/>
          <w:kern w:val="28"/>
          <w:lang w:eastAsia="it-IT"/>
        </w:rPr>
      </w:pPr>
      <w:r w:rsidRPr="001724F8">
        <w:rPr>
          <w:rFonts w:asciiTheme="majorHAnsi" w:eastAsia="Times New Roman" w:hAnsiTheme="majorHAnsi" w:cs="Times New Roman"/>
          <w:kern w:val="28"/>
          <w:lang w:eastAsia="it-IT"/>
        </w:rPr>
        <w:t>Per lo svolgimento delle prestazioni oggetto del presente incar</w:t>
      </w:r>
      <w:r w:rsidR="007C3C62" w:rsidRPr="001724F8">
        <w:rPr>
          <w:rFonts w:asciiTheme="majorHAnsi" w:eastAsia="Times New Roman" w:hAnsiTheme="majorHAnsi" w:cs="Times New Roman"/>
          <w:kern w:val="28"/>
          <w:lang w:eastAsia="it-IT"/>
        </w:rPr>
        <w:t xml:space="preserve">ico, al Professionista spettano </w:t>
      </w:r>
      <w:r w:rsidRPr="001724F8">
        <w:rPr>
          <w:rFonts w:asciiTheme="majorHAnsi" w:eastAsia="Times New Roman" w:hAnsiTheme="majorHAnsi" w:cs="Times New Roman"/>
          <w:kern w:val="28"/>
          <w:lang w:eastAsia="it-IT"/>
        </w:rPr>
        <w:t xml:space="preserve">oltre al rimborso delle spese documentate e sostenute in nome e per conto del cliente, </w:t>
      </w:r>
      <w:r w:rsidR="001724F8">
        <w:rPr>
          <w:rFonts w:asciiTheme="majorHAnsi" w:eastAsia="Times New Roman" w:hAnsiTheme="majorHAnsi" w:cs="Times New Roman"/>
          <w:kern w:val="28"/>
          <w:lang w:eastAsia="it-IT"/>
        </w:rPr>
        <w:t xml:space="preserve">gli </w:t>
      </w:r>
      <w:r w:rsidRPr="001724F8">
        <w:rPr>
          <w:rFonts w:asciiTheme="majorHAnsi" w:eastAsia="Times New Roman" w:hAnsiTheme="majorHAnsi" w:cs="Times New Roman"/>
          <w:kern w:val="28"/>
          <w:lang w:eastAsia="it-IT"/>
        </w:rPr>
        <w:t xml:space="preserve">onorari </w:t>
      </w:r>
      <w:r w:rsidR="00177C1F" w:rsidRPr="001724F8">
        <w:rPr>
          <w:rFonts w:asciiTheme="majorHAnsi" w:eastAsia="Times New Roman" w:hAnsiTheme="majorHAnsi" w:cs="Times New Roman"/>
          <w:kern w:val="28"/>
          <w:lang w:eastAsia="it-IT"/>
        </w:rPr>
        <w:t xml:space="preserve">che </w:t>
      </w:r>
      <w:r w:rsidR="001724F8">
        <w:rPr>
          <w:rFonts w:asciiTheme="majorHAnsi" w:eastAsia="Times New Roman" w:hAnsiTheme="majorHAnsi" w:cs="Times New Roman"/>
          <w:kern w:val="28"/>
          <w:lang w:eastAsia="it-IT"/>
        </w:rPr>
        <w:t>saranno</w:t>
      </w:r>
      <w:r w:rsidR="00B565A1" w:rsidRPr="001724F8">
        <w:rPr>
          <w:rFonts w:asciiTheme="majorHAnsi" w:eastAsia="Times New Roman" w:hAnsiTheme="majorHAnsi" w:cs="Times New Roman"/>
          <w:kern w:val="28"/>
          <w:lang w:eastAsia="it-IT"/>
        </w:rPr>
        <w:t xml:space="preserve"> </w:t>
      </w:r>
      <w:r w:rsidRPr="001724F8">
        <w:rPr>
          <w:rFonts w:asciiTheme="majorHAnsi" w:eastAsia="Times New Roman" w:hAnsiTheme="majorHAnsi" w:cs="Times New Roman"/>
          <w:kern w:val="28"/>
          <w:lang w:eastAsia="it-IT"/>
        </w:rPr>
        <w:t>calcolati sulla base del presen</w:t>
      </w:r>
      <w:r w:rsidR="00D30302" w:rsidRPr="001724F8">
        <w:rPr>
          <w:rFonts w:asciiTheme="majorHAnsi" w:eastAsia="Times New Roman" w:hAnsiTheme="majorHAnsi" w:cs="Times New Roman"/>
          <w:kern w:val="28"/>
          <w:lang w:eastAsia="it-IT"/>
        </w:rPr>
        <w:t>t</w:t>
      </w:r>
      <w:r w:rsidRPr="001724F8">
        <w:rPr>
          <w:rFonts w:asciiTheme="majorHAnsi" w:eastAsia="Times New Roman" w:hAnsiTheme="majorHAnsi" w:cs="Times New Roman"/>
          <w:kern w:val="28"/>
          <w:lang w:eastAsia="it-IT"/>
        </w:rPr>
        <w:t xml:space="preserve">e </w:t>
      </w:r>
      <w:r w:rsidR="00D30302" w:rsidRPr="001724F8">
        <w:rPr>
          <w:rFonts w:asciiTheme="majorHAnsi" w:eastAsia="Times New Roman" w:hAnsiTheme="majorHAnsi" w:cs="Times New Roman"/>
          <w:kern w:val="28"/>
          <w:lang w:eastAsia="it-IT"/>
        </w:rPr>
        <w:t>accordo fra</w:t>
      </w:r>
      <w:r w:rsidRPr="001724F8">
        <w:rPr>
          <w:rFonts w:asciiTheme="majorHAnsi" w:eastAsia="Times New Roman" w:hAnsiTheme="majorHAnsi" w:cs="Times New Roman"/>
          <w:kern w:val="28"/>
          <w:lang w:eastAsia="it-IT"/>
        </w:rPr>
        <w:t xml:space="preserve"> le parti, secondo i valori indicati </w:t>
      </w:r>
      <w:r w:rsidR="00EF335D" w:rsidRPr="001724F8">
        <w:rPr>
          <w:rFonts w:asciiTheme="majorHAnsi" w:eastAsia="Times New Roman" w:hAnsiTheme="majorHAnsi" w:cs="Times New Roman"/>
          <w:kern w:val="28"/>
          <w:lang w:eastAsia="it-IT"/>
        </w:rPr>
        <w:t>nelle casistiche</w:t>
      </w:r>
      <w:r w:rsidRPr="001724F8">
        <w:rPr>
          <w:rFonts w:asciiTheme="majorHAnsi" w:eastAsia="Times New Roman" w:hAnsiTheme="majorHAnsi" w:cs="Times New Roman"/>
          <w:kern w:val="28"/>
          <w:lang w:eastAsia="it-IT"/>
        </w:rPr>
        <w:t xml:space="preserve"> sottostant</w:t>
      </w:r>
      <w:r w:rsidR="00EF335D" w:rsidRPr="001724F8">
        <w:rPr>
          <w:rFonts w:asciiTheme="majorHAnsi" w:eastAsia="Times New Roman" w:hAnsiTheme="majorHAnsi" w:cs="Times New Roman"/>
          <w:kern w:val="28"/>
          <w:lang w:eastAsia="it-IT"/>
        </w:rPr>
        <w:t>i</w:t>
      </w:r>
      <w:r w:rsidRPr="00EC473E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 xml:space="preserve">. </w:t>
      </w:r>
    </w:p>
    <w:p w:rsidR="00C91D4E" w:rsidRPr="00EC473E" w:rsidRDefault="00C91D4E" w:rsidP="00FF2E35">
      <w:pPr>
        <w:pStyle w:val="Nessunaspaziatura"/>
        <w:tabs>
          <w:tab w:val="left" w:pos="426"/>
        </w:tabs>
        <w:ind w:left="567" w:hanging="283"/>
        <w:rPr>
          <w:lang w:eastAsia="it-IT"/>
        </w:rPr>
      </w:pPr>
    </w:p>
    <w:p w:rsidR="00C91D4E" w:rsidRDefault="00C91D4E" w:rsidP="00FF2E35">
      <w:pPr>
        <w:pStyle w:val="Nessunaspaziatura"/>
        <w:tabs>
          <w:tab w:val="left" w:pos="709"/>
        </w:tabs>
        <w:ind w:left="709"/>
        <w:rPr>
          <w:lang w:eastAsia="it-IT"/>
        </w:rPr>
      </w:pPr>
      <w:r w:rsidRPr="001A3BAA">
        <w:rPr>
          <w:b/>
          <w:u w:val="single"/>
          <w:lang w:eastAsia="it-IT"/>
        </w:rPr>
        <w:t>ATTIVITA’ 1</w:t>
      </w:r>
      <w:r>
        <w:rPr>
          <w:lang w:eastAsia="it-IT"/>
        </w:rPr>
        <w:t xml:space="preserve"> COSTO </w:t>
      </w:r>
      <w:proofErr w:type="gramStart"/>
      <w:r>
        <w:rPr>
          <w:lang w:eastAsia="it-IT"/>
        </w:rPr>
        <w:t xml:space="preserve">€ </w:t>
      </w:r>
      <w:r w:rsidR="00EF335D">
        <w:rPr>
          <w:lang w:eastAsia="it-IT"/>
        </w:rPr>
        <w:t xml:space="preserve"> -----</w:t>
      </w:r>
      <w:proofErr w:type="gramEnd"/>
      <w:r w:rsidR="00EF335D">
        <w:rPr>
          <w:lang w:eastAsia="it-IT"/>
        </w:rPr>
        <w:t xml:space="preserve"> oltre accessori di Legge</w:t>
      </w:r>
      <w:r>
        <w:rPr>
          <w:lang w:eastAsia="it-IT"/>
        </w:rPr>
        <w:t>;</w:t>
      </w:r>
    </w:p>
    <w:p w:rsidR="00C91D4E" w:rsidRDefault="00C91D4E" w:rsidP="00FF2E35">
      <w:pPr>
        <w:pStyle w:val="Nessunaspaziatura"/>
        <w:tabs>
          <w:tab w:val="left" w:pos="709"/>
        </w:tabs>
        <w:ind w:left="709"/>
        <w:rPr>
          <w:lang w:eastAsia="it-IT"/>
        </w:rPr>
      </w:pPr>
      <w:r w:rsidRPr="001A3BAA">
        <w:rPr>
          <w:b/>
          <w:u w:val="single"/>
          <w:lang w:eastAsia="it-IT"/>
        </w:rPr>
        <w:t>ATTIVITA’ 2</w:t>
      </w:r>
      <w:r w:rsidRPr="00C91D4E">
        <w:rPr>
          <w:b/>
          <w:lang w:eastAsia="it-IT"/>
        </w:rPr>
        <w:t xml:space="preserve"> </w:t>
      </w:r>
      <w:r>
        <w:rPr>
          <w:lang w:eastAsia="it-IT"/>
        </w:rPr>
        <w:t xml:space="preserve">COSTO € </w:t>
      </w:r>
      <w:r w:rsidR="00EF335D">
        <w:rPr>
          <w:lang w:eastAsia="it-IT"/>
        </w:rPr>
        <w:t>------- oltre accessori di Legge</w:t>
      </w:r>
      <w:r>
        <w:rPr>
          <w:lang w:eastAsia="it-IT"/>
        </w:rPr>
        <w:t>;</w:t>
      </w:r>
    </w:p>
    <w:p w:rsidR="00C91D4E" w:rsidRDefault="00C91D4E" w:rsidP="00FF2E35">
      <w:pPr>
        <w:pStyle w:val="Nessunaspaziatura"/>
        <w:tabs>
          <w:tab w:val="left" w:pos="709"/>
        </w:tabs>
        <w:ind w:left="709"/>
        <w:rPr>
          <w:lang w:eastAsia="it-IT"/>
        </w:rPr>
      </w:pPr>
      <w:r w:rsidRPr="001A3BAA">
        <w:rPr>
          <w:b/>
          <w:u w:val="single"/>
          <w:lang w:eastAsia="it-IT"/>
        </w:rPr>
        <w:t xml:space="preserve">ATTIVITA’ </w:t>
      </w:r>
      <w:proofErr w:type="gramStart"/>
      <w:r w:rsidRPr="001A3BAA">
        <w:rPr>
          <w:b/>
          <w:u w:val="single"/>
          <w:lang w:eastAsia="it-IT"/>
        </w:rPr>
        <w:t>3</w:t>
      </w:r>
      <w:r>
        <w:rPr>
          <w:lang w:eastAsia="it-IT"/>
        </w:rPr>
        <w:t xml:space="preserve"> </w:t>
      </w:r>
      <w:r w:rsidR="00EF335D">
        <w:rPr>
          <w:lang w:eastAsia="it-IT"/>
        </w:rPr>
        <w:t xml:space="preserve"> da</w:t>
      </w:r>
      <w:proofErr w:type="gramEnd"/>
      <w:r w:rsidR="00EF335D">
        <w:rPr>
          <w:lang w:eastAsia="it-IT"/>
        </w:rPr>
        <w:t xml:space="preserve"> suddividere nelle sottostanti casistiche:</w:t>
      </w:r>
    </w:p>
    <w:p w:rsidR="00EF335D" w:rsidRDefault="00EF335D" w:rsidP="00FF2E35">
      <w:pPr>
        <w:pStyle w:val="Nessunaspaziatura"/>
        <w:numPr>
          <w:ilvl w:val="0"/>
          <w:numId w:val="11"/>
        </w:numPr>
        <w:tabs>
          <w:tab w:val="left" w:pos="709"/>
        </w:tabs>
        <w:jc w:val="both"/>
        <w:rPr>
          <w:lang w:eastAsia="it-IT"/>
        </w:rPr>
      </w:pPr>
      <w:r>
        <w:rPr>
          <w:lang w:eastAsia="it-IT"/>
        </w:rPr>
        <w:t>Compenso per incontro: € ---- /cad oltre accessori di Legge ed oltre al rimborso km calcolato su tabelle ACI</w:t>
      </w:r>
      <w:r w:rsidR="003F6809" w:rsidRPr="003F6809">
        <w:rPr>
          <w:lang w:eastAsia="it-IT"/>
        </w:rPr>
        <w:t xml:space="preserve"> </w:t>
      </w:r>
      <w:r w:rsidR="003F6809">
        <w:rPr>
          <w:lang w:eastAsia="it-IT"/>
        </w:rPr>
        <w:t>o spese di viaggio giustificate</w:t>
      </w:r>
    </w:p>
    <w:p w:rsidR="00EF335D" w:rsidRDefault="00EF335D" w:rsidP="00FF2E35">
      <w:pPr>
        <w:pStyle w:val="Nessunaspaziatura"/>
        <w:numPr>
          <w:ilvl w:val="0"/>
          <w:numId w:val="11"/>
        </w:numPr>
        <w:tabs>
          <w:tab w:val="left" w:pos="709"/>
        </w:tabs>
        <w:jc w:val="both"/>
        <w:rPr>
          <w:lang w:eastAsia="it-IT"/>
        </w:rPr>
      </w:pPr>
      <w:r>
        <w:rPr>
          <w:lang w:eastAsia="it-IT"/>
        </w:rPr>
        <w:t>Compenso orario: € ---- / ora oltre accessori di Legge ed oltre al rimborso km calcolato su tabelle ACI</w:t>
      </w:r>
      <w:r w:rsidR="001724F8">
        <w:rPr>
          <w:lang w:eastAsia="it-IT"/>
        </w:rPr>
        <w:t xml:space="preserve"> o spese di viaggio giustificate</w:t>
      </w:r>
    </w:p>
    <w:p w:rsidR="00EF335D" w:rsidRDefault="003F6809" w:rsidP="003F6809">
      <w:pPr>
        <w:pStyle w:val="Nessunaspaziatura"/>
        <w:tabs>
          <w:tab w:val="left" w:pos="709"/>
        </w:tabs>
        <w:ind w:left="1069"/>
        <w:jc w:val="both"/>
        <w:rPr>
          <w:lang w:eastAsia="it-IT"/>
        </w:rPr>
      </w:pPr>
      <w:r>
        <w:rPr>
          <w:lang w:eastAsia="it-IT"/>
        </w:rPr>
        <w:t xml:space="preserve">Per situazioni di particolare complessità il compenso indicato ai casi a) e b) può essere </w:t>
      </w:r>
      <w:r w:rsidR="00EF335D">
        <w:rPr>
          <w:lang w:eastAsia="it-IT"/>
        </w:rPr>
        <w:t xml:space="preserve">eventualmente aumentato </w:t>
      </w:r>
      <w:r>
        <w:rPr>
          <w:lang w:eastAsia="it-IT"/>
        </w:rPr>
        <w:t>previo accordo col committente</w:t>
      </w:r>
    </w:p>
    <w:p w:rsidR="00EF335D" w:rsidRDefault="00C91D4E" w:rsidP="00FF2E35">
      <w:pPr>
        <w:pStyle w:val="Nessunaspaziatura"/>
        <w:ind w:left="709"/>
        <w:jc w:val="both"/>
        <w:rPr>
          <w:lang w:eastAsia="it-IT"/>
        </w:rPr>
      </w:pPr>
      <w:r w:rsidRPr="001A3BAA">
        <w:rPr>
          <w:b/>
          <w:u w:val="single"/>
          <w:lang w:eastAsia="it-IT"/>
        </w:rPr>
        <w:t>ATTIVITA’ 4</w:t>
      </w:r>
      <w:r>
        <w:rPr>
          <w:lang w:eastAsia="it-IT"/>
        </w:rPr>
        <w:t xml:space="preserve"> COMPENSO A TARIFFA ORARIA</w:t>
      </w:r>
      <w:r w:rsidR="00EF335D">
        <w:rPr>
          <w:lang w:eastAsia="it-IT"/>
        </w:rPr>
        <w:t>: € ---- / ora oltre accessori di Legge ed oltre al rimborso km calcolato su tabelle ACI</w:t>
      </w:r>
      <w:r w:rsidR="00D3431A" w:rsidRPr="00D3431A">
        <w:rPr>
          <w:lang w:eastAsia="it-IT"/>
        </w:rPr>
        <w:t xml:space="preserve"> </w:t>
      </w:r>
      <w:r w:rsidR="00D3431A">
        <w:rPr>
          <w:lang w:eastAsia="it-IT"/>
        </w:rPr>
        <w:t>o spese di viaggio giustificate</w:t>
      </w:r>
    </w:p>
    <w:p w:rsidR="003E7384" w:rsidRDefault="003E7384" w:rsidP="00FF2E35">
      <w:pPr>
        <w:pStyle w:val="Nessunaspaziatura"/>
        <w:ind w:left="709"/>
        <w:jc w:val="both"/>
        <w:rPr>
          <w:lang w:eastAsia="it-IT"/>
        </w:rPr>
      </w:pPr>
      <w:r>
        <w:rPr>
          <w:lang w:eastAsia="it-IT"/>
        </w:rPr>
        <w:t>L’importo definitivo risulterà dal consuntivo degli incontri.</w:t>
      </w:r>
    </w:p>
    <w:p w:rsidR="006F0A8A" w:rsidRDefault="006F0A8A" w:rsidP="00FF2E35">
      <w:pPr>
        <w:pStyle w:val="Nessunaspaziatura"/>
        <w:ind w:left="709"/>
        <w:jc w:val="both"/>
        <w:rPr>
          <w:lang w:eastAsia="it-IT"/>
        </w:rPr>
      </w:pPr>
    </w:p>
    <w:p w:rsidR="003E7384" w:rsidRDefault="006F0A8A" w:rsidP="00FF2E35">
      <w:pPr>
        <w:pStyle w:val="Nessunaspaziatura"/>
        <w:ind w:left="709"/>
        <w:jc w:val="both"/>
        <w:rPr>
          <w:lang w:eastAsia="it-IT"/>
        </w:rPr>
      </w:pPr>
      <w:r>
        <w:rPr>
          <w:lang w:eastAsia="it-IT"/>
        </w:rPr>
        <w:t xml:space="preserve">Il </w:t>
      </w:r>
      <w:r w:rsidR="003E7384">
        <w:rPr>
          <w:lang w:eastAsia="it-IT"/>
        </w:rPr>
        <w:t>professionista</w:t>
      </w:r>
      <w:r>
        <w:rPr>
          <w:lang w:eastAsia="it-IT"/>
        </w:rPr>
        <w:t xml:space="preserve">, </w:t>
      </w:r>
      <w:r w:rsidRPr="00984DE0">
        <w:rPr>
          <w:lang w:eastAsia="it-IT"/>
        </w:rPr>
        <w:t xml:space="preserve">a fronte di varianti in corso </w:t>
      </w:r>
      <w:proofErr w:type="gramStart"/>
      <w:r w:rsidRPr="00984DE0">
        <w:rPr>
          <w:lang w:eastAsia="it-IT"/>
        </w:rPr>
        <w:t>d'opera  sia</w:t>
      </w:r>
      <w:proofErr w:type="gramEnd"/>
      <w:r w:rsidRPr="00984DE0">
        <w:rPr>
          <w:lang w:eastAsia="it-IT"/>
        </w:rPr>
        <w:t xml:space="preserve"> per richieste del committente che per ineludibili necessità a fare fronte all'incarico per eventi /situazioni</w:t>
      </w:r>
      <w:r w:rsidRPr="006F0A8A">
        <w:rPr>
          <w:lang w:eastAsia="it-IT"/>
        </w:rPr>
        <w:t xml:space="preserve"> non prevedibili in fase di preventivazione</w:t>
      </w:r>
      <w:r>
        <w:rPr>
          <w:lang w:eastAsia="it-IT"/>
        </w:rPr>
        <w:t>, s'</w:t>
      </w:r>
      <w:r w:rsidR="003E7384">
        <w:rPr>
          <w:lang w:eastAsia="it-IT"/>
        </w:rPr>
        <w:t xml:space="preserve"> impegna</w:t>
      </w:r>
      <w:r>
        <w:rPr>
          <w:lang w:eastAsia="it-IT"/>
        </w:rPr>
        <w:t xml:space="preserve"> a segnalare tempestivamente allo stesso e</w:t>
      </w:r>
      <w:r w:rsidR="003E7384">
        <w:rPr>
          <w:lang w:eastAsia="it-IT"/>
        </w:rPr>
        <w:t>ventuali elevati incrementi del monte ore o della complessità, rispetto a quanto sopra esposto.</w:t>
      </w:r>
    </w:p>
    <w:p w:rsidR="003E7384" w:rsidRDefault="00F24AA2" w:rsidP="00FF2E35">
      <w:pPr>
        <w:pStyle w:val="Nessunaspaziatura"/>
        <w:ind w:left="709"/>
        <w:jc w:val="both"/>
        <w:rPr>
          <w:lang w:eastAsia="it-IT"/>
        </w:rPr>
      </w:pPr>
      <w:r>
        <w:rPr>
          <w:lang w:eastAsia="it-IT"/>
        </w:rPr>
        <w:t>Il compenso orario</w:t>
      </w:r>
      <w:r w:rsidR="003E7384">
        <w:rPr>
          <w:lang w:eastAsia="it-IT"/>
        </w:rPr>
        <w:t xml:space="preserve"> prevede la remunerazione del </w:t>
      </w:r>
      <w:r>
        <w:rPr>
          <w:lang w:eastAsia="it-IT"/>
        </w:rPr>
        <w:t xml:space="preserve">corrispettivo </w:t>
      </w:r>
      <w:r w:rsidR="003E7384">
        <w:rPr>
          <w:lang w:eastAsia="it-IT"/>
        </w:rPr>
        <w:t xml:space="preserve">sopra indicato per ogni ora o frazione residua di ora del professionista, oltre le spese che </w:t>
      </w:r>
      <w:r>
        <w:rPr>
          <w:lang w:eastAsia="it-IT"/>
        </w:rPr>
        <w:t>saranno</w:t>
      </w:r>
      <w:r w:rsidR="003E7384">
        <w:rPr>
          <w:lang w:eastAsia="it-IT"/>
        </w:rPr>
        <w:t xml:space="preserve"> dettagliate </w:t>
      </w:r>
      <w:r>
        <w:rPr>
          <w:lang w:eastAsia="it-IT"/>
        </w:rPr>
        <w:t xml:space="preserve">analiticamente </w:t>
      </w:r>
      <w:r w:rsidR="003E7384">
        <w:rPr>
          <w:lang w:eastAsia="it-IT"/>
        </w:rPr>
        <w:t>e comprovate.</w:t>
      </w:r>
    </w:p>
    <w:p w:rsidR="003E7384" w:rsidRDefault="00F24AA2" w:rsidP="00FF2E35">
      <w:pPr>
        <w:pStyle w:val="Nessunaspaziatura"/>
        <w:ind w:left="709"/>
        <w:jc w:val="both"/>
        <w:rPr>
          <w:lang w:eastAsia="it-IT"/>
        </w:rPr>
      </w:pPr>
      <w:r>
        <w:rPr>
          <w:lang w:eastAsia="it-IT"/>
        </w:rPr>
        <w:t xml:space="preserve">L'utilizzo </w:t>
      </w:r>
      <w:proofErr w:type="gramStart"/>
      <w:r>
        <w:rPr>
          <w:lang w:eastAsia="it-IT"/>
        </w:rPr>
        <w:t xml:space="preserve">di </w:t>
      </w:r>
      <w:r w:rsidR="003E7384">
        <w:rPr>
          <w:lang w:eastAsia="it-IT"/>
        </w:rPr>
        <w:t xml:space="preserve"> eventuali</w:t>
      </w:r>
      <w:proofErr w:type="gramEnd"/>
      <w:r w:rsidR="003E7384">
        <w:rPr>
          <w:lang w:eastAsia="it-IT"/>
        </w:rPr>
        <w:t xml:space="preserve"> </w:t>
      </w:r>
      <w:r>
        <w:rPr>
          <w:lang w:eastAsia="it-IT"/>
        </w:rPr>
        <w:t>ausiliari tecnici è da autorizzare  dal committente, previa quantificazione del relativo costo.</w:t>
      </w:r>
    </w:p>
    <w:p w:rsidR="00F24AA2" w:rsidRDefault="001E2C62" w:rsidP="00FF2E35">
      <w:pPr>
        <w:pStyle w:val="Nessunaspaziatura"/>
        <w:ind w:left="709"/>
        <w:jc w:val="both"/>
        <w:rPr>
          <w:lang w:eastAsia="it-IT"/>
        </w:rPr>
      </w:pPr>
      <w:r>
        <w:rPr>
          <w:lang w:eastAsia="it-IT"/>
        </w:rPr>
        <w:t xml:space="preserve">La </w:t>
      </w:r>
      <w:proofErr w:type="gramStart"/>
      <w:r>
        <w:rPr>
          <w:lang w:eastAsia="it-IT"/>
        </w:rPr>
        <w:t xml:space="preserve">remunerazione </w:t>
      </w:r>
      <w:r w:rsidR="003E7342">
        <w:rPr>
          <w:lang w:eastAsia="it-IT"/>
        </w:rPr>
        <w:t xml:space="preserve"> di</w:t>
      </w:r>
      <w:proofErr w:type="gramEnd"/>
      <w:r w:rsidR="003E7342">
        <w:rPr>
          <w:lang w:eastAsia="it-IT"/>
        </w:rPr>
        <w:t xml:space="preserve"> eventuale</w:t>
      </w:r>
      <w:r w:rsidR="00F24AA2">
        <w:rPr>
          <w:lang w:eastAsia="it-IT"/>
        </w:rPr>
        <w:t xml:space="preserve"> </w:t>
      </w:r>
      <w:r w:rsidR="003E7342">
        <w:rPr>
          <w:lang w:eastAsia="it-IT"/>
        </w:rPr>
        <w:t>personale d'aiuto</w:t>
      </w:r>
      <w:r>
        <w:rPr>
          <w:lang w:eastAsia="it-IT"/>
        </w:rPr>
        <w:t>, indispensabili all'espletamento dell'incarico,</w:t>
      </w:r>
      <w:r w:rsidR="00F24AA2">
        <w:rPr>
          <w:lang w:eastAsia="it-IT"/>
        </w:rPr>
        <w:t xml:space="preserve"> è </w:t>
      </w:r>
      <w:r>
        <w:rPr>
          <w:lang w:eastAsia="it-IT"/>
        </w:rPr>
        <w:t>stabilita nel 50% del compenso del professionista.</w:t>
      </w:r>
    </w:p>
    <w:p w:rsidR="003E7384" w:rsidRDefault="003E7384" w:rsidP="00FF2E35">
      <w:pPr>
        <w:pStyle w:val="Nessunaspaziatura"/>
        <w:ind w:left="709"/>
        <w:jc w:val="both"/>
        <w:rPr>
          <w:lang w:eastAsia="it-IT"/>
        </w:rPr>
      </w:pPr>
      <w:r>
        <w:rPr>
          <w:lang w:eastAsia="it-IT"/>
        </w:rPr>
        <w:t>Le spese ordinar</w:t>
      </w:r>
      <w:r w:rsidR="001E2C62">
        <w:rPr>
          <w:lang w:eastAsia="it-IT"/>
        </w:rPr>
        <w:t>ie (spese di studio, segreteria</w:t>
      </w:r>
      <w:r w:rsidR="003E7342">
        <w:rPr>
          <w:lang w:eastAsia="it-IT"/>
        </w:rPr>
        <w:t>,</w:t>
      </w:r>
      <w:r w:rsidR="001E2C62">
        <w:rPr>
          <w:lang w:eastAsia="it-IT"/>
        </w:rPr>
        <w:t xml:space="preserve"> </w:t>
      </w:r>
      <w:r>
        <w:rPr>
          <w:lang w:eastAsia="it-IT"/>
        </w:rPr>
        <w:t xml:space="preserve">ecc) sono </w:t>
      </w:r>
      <w:r w:rsidR="00AF5E17">
        <w:rPr>
          <w:lang w:eastAsia="it-IT"/>
        </w:rPr>
        <w:t>forfetizzate</w:t>
      </w:r>
      <w:r>
        <w:rPr>
          <w:lang w:eastAsia="it-IT"/>
        </w:rPr>
        <w:t xml:space="preserve"> ed assunte pari </w:t>
      </w:r>
      <w:r w:rsidR="00961DA3">
        <w:rPr>
          <w:lang w:eastAsia="it-IT"/>
        </w:rPr>
        <w:t xml:space="preserve">dal 10% </w:t>
      </w:r>
      <w:r>
        <w:rPr>
          <w:lang w:eastAsia="it-IT"/>
        </w:rPr>
        <w:t xml:space="preserve">al </w:t>
      </w:r>
      <w:r w:rsidR="00961DA3">
        <w:rPr>
          <w:lang w:eastAsia="it-IT"/>
        </w:rPr>
        <w:t>2</w:t>
      </w:r>
      <w:r>
        <w:rPr>
          <w:lang w:eastAsia="it-IT"/>
        </w:rPr>
        <w:t>0% dell’onorario.</w:t>
      </w:r>
    </w:p>
    <w:p w:rsidR="003E7384" w:rsidRPr="00EC473E" w:rsidRDefault="003E7384" w:rsidP="00FF2E35">
      <w:pPr>
        <w:pStyle w:val="Nessunaspaziatura"/>
        <w:ind w:left="709"/>
        <w:jc w:val="both"/>
        <w:rPr>
          <w:lang w:eastAsia="it-IT"/>
        </w:rPr>
      </w:pPr>
      <w:r>
        <w:rPr>
          <w:lang w:eastAsia="it-IT"/>
        </w:rPr>
        <w:t xml:space="preserve">Eventuali spese straordinarie o oneri supplementari (es. spese per nolo ed utilizzo attrezzature speciali, misure e/o prove di laboratorio, consulenze specialistiche, sondaggi, trasferte, attività in notturna, attività in giornata festiva, </w:t>
      </w:r>
      <w:r w:rsidRPr="00EC473E">
        <w:rPr>
          <w:lang w:eastAsia="it-IT"/>
        </w:rPr>
        <w:t>ecc) saranno sostenute dal committente.</w:t>
      </w:r>
    </w:p>
    <w:p w:rsidR="001A3BAA" w:rsidRPr="00EC473E" w:rsidRDefault="001A3BAA" w:rsidP="00B565A1">
      <w:pPr>
        <w:pStyle w:val="Nessunaspaziatura"/>
        <w:jc w:val="both"/>
        <w:rPr>
          <w:lang w:eastAsia="it-IT"/>
        </w:rPr>
      </w:pPr>
    </w:p>
    <w:p w:rsidR="00EC473E" w:rsidRPr="00EC473E" w:rsidRDefault="00EC473E" w:rsidP="00A2022A">
      <w:pPr>
        <w:tabs>
          <w:tab w:val="left" w:pos="-567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360" w:lineRule="auto"/>
        <w:ind w:left="567" w:hanging="283"/>
        <w:jc w:val="both"/>
        <w:rPr>
          <w:rFonts w:asciiTheme="majorHAnsi" w:eastAsia="Times New Roman" w:hAnsiTheme="majorHAnsi" w:cs="Times New Roman"/>
          <w:color w:val="000000"/>
          <w:kern w:val="28"/>
          <w:lang w:eastAsia="it-IT"/>
        </w:rPr>
      </w:pPr>
      <w:r w:rsidRPr="00EC473E">
        <w:rPr>
          <w:rFonts w:asciiTheme="majorHAnsi" w:eastAsia="Times New Roman" w:hAnsiTheme="majorHAnsi" w:cs="Times New Roman"/>
          <w:b/>
          <w:color w:val="000000"/>
          <w:kern w:val="28"/>
          <w:lang w:eastAsia="it-IT"/>
        </w:rPr>
        <w:t>5)      Modalità di pagamento</w:t>
      </w:r>
    </w:p>
    <w:p w:rsidR="00EC473E" w:rsidRPr="00EC473E" w:rsidRDefault="00EC473E" w:rsidP="00A2022A">
      <w:pPr>
        <w:pStyle w:val="Nessunaspaziatura"/>
        <w:ind w:left="709"/>
        <w:jc w:val="both"/>
        <w:rPr>
          <w:lang w:eastAsia="it-IT"/>
        </w:rPr>
      </w:pPr>
      <w:r w:rsidRPr="00EC473E">
        <w:rPr>
          <w:lang w:eastAsia="it-IT"/>
        </w:rPr>
        <w:t xml:space="preserve">Il pagamento dei compensi sarà effettuato </w:t>
      </w:r>
      <w:r w:rsidR="00961DA3">
        <w:rPr>
          <w:lang w:eastAsia="it-IT"/>
        </w:rPr>
        <w:t xml:space="preserve">con </w:t>
      </w:r>
      <w:proofErr w:type="gramStart"/>
      <w:r w:rsidRPr="00EC473E">
        <w:rPr>
          <w:lang w:eastAsia="it-IT"/>
        </w:rPr>
        <w:t>rimessa diretta</w:t>
      </w:r>
      <w:r w:rsidR="00961DA3">
        <w:rPr>
          <w:lang w:eastAsia="it-IT"/>
        </w:rPr>
        <w:t xml:space="preserve"> mezzo </w:t>
      </w:r>
      <w:r w:rsidRPr="00EC473E">
        <w:rPr>
          <w:lang w:eastAsia="it-IT"/>
        </w:rPr>
        <w:t>bonifico</w:t>
      </w:r>
      <w:proofErr w:type="gramEnd"/>
      <w:r w:rsidR="00961DA3">
        <w:rPr>
          <w:lang w:eastAsia="it-IT"/>
        </w:rPr>
        <w:t>/ assegno</w:t>
      </w:r>
      <w:r w:rsidRPr="00EC473E">
        <w:rPr>
          <w:lang w:eastAsia="it-IT"/>
        </w:rPr>
        <w:t xml:space="preserve"> dall’emissione della nota proforma/fattura emessa nei termini indicati al punto 4)</w:t>
      </w:r>
    </w:p>
    <w:p w:rsidR="00123BE4" w:rsidRPr="00EC473E" w:rsidRDefault="000F587A" w:rsidP="00A2022A">
      <w:pPr>
        <w:spacing w:after="0" w:line="240" w:lineRule="auto"/>
        <w:ind w:left="709"/>
        <w:jc w:val="both"/>
        <w:rPr>
          <w:rFonts w:asciiTheme="majorHAnsi" w:hAnsiTheme="majorHAnsi"/>
          <w:lang w:eastAsia="it-IT"/>
        </w:rPr>
      </w:pPr>
      <w:r w:rsidRPr="00EC473E">
        <w:rPr>
          <w:rFonts w:asciiTheme="majorHAnsi" w:hAnsiTheme="majorHAnsi"/>
          <w:lang w:eastAsia="it-IT"/>
        </w:rPr>
        <w:t>Il Professionista, durante il corso della prestazione, può richiedere acconti sui compensi matura</w:t>
      </w:r>
      <w:r w:rsidR="00984DE0">
        <w:rPr>
          <w:rFonts w:asciiTheme="majorHAnsi" w:hAnsiTheme="majorHAnsi"/>
          <w:lang w:eastAsia="it-IT"/>
        </w:rPr>
        <w:t>ti</w:t>
      </w:r>
      <w:r w:rsidRPr="00EC473E">
        <w:rPr>
          <w:rFonts w:asciiTheme="majorHAnsi" w:hAnsiTheme="majorHAnsi"/>
          <w:lang w:eastAsia="it-IT"/>
        </w:rPr>
        <w:t xml:space="preserve">, che </w:t>
      </w:r>
      <w:r w:rsidR="00D30302" w:rsidRPr="00EC473E">
        <w:rPr>
          <w:rFonts w:asciiTheme="majorHAnsi" w:hAnsiTheme="majorHAnsi"/>
          <w:lang w:eastAsia="it-IT"/>
        </w:rPr>
        <w:t xml:space="preserve">dovranno essere saldati entro 5 </w:t>
      </w:r>
      <w:r w:rsidRPr="00EC473E">
        <w:rPr>
          <w:rFonts w:asciiTheme="majorHAnsi" w:hAnsiTheme="majorHAnsi"/>
          <w:lang w:eastAsia="it-IT"/>
        </w:rPr>
        <w:t>giorni dalla richiesta.</w:t>
      </w:r>
    </w:p>
    <w:p w:rsidR="00C70A1D" w:rsidRPr="00386F14" w:rsidRDefault="00081AC1" w:rsidP="00FF2E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bCs/>
          <w:color w:val="000000"/>
          <w:kern w:val="28"/>
          <w:sz w:val="20"/>
          <w:szCs w:val="20"/>
          <w:lang w:eastAsia="it-IT"/>
        </w:rPr>
      </w:pPr>
      <w:proofErr w:type="gramStart"/>
      <w:r w:rsidRPr="00D3030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it-IT"/>
        </w:rPr>
        <w:t>□</w:t>
      </w:r>
      <w:r w:rsidRPr="00D30302"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it-IT"/>
        </w:rPr>
        <w:t xml:space="preserve"> </w:t>
      </w:r>
      <w:r w:rsidRPr="00D30302">
        <w:rPr>
          <w:rFonts w:asciiTheme="majorHAnsi" w:eastAsia="Times New Roman" w:hAnsiTheme="majorHAnsi" w:cs="Times New Roman"/>
          <w:b/>
          <w:color w:val="000000"/>
          <w:kern w:val="28"/>
          <w:sz w:val="24"/>
          <w:szCs w:val="24"/>
          <w:lang w:eastAsia="it-IT"/>
        </w:rPr>
        <w:t xml:space="preserve"> </w:t>
      </w:r>
      <w:r w:rsidRPr="00D30302"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it-IT"/>
        </w:rPr>
        <w:t>(</w:t>
      </w:r>
      <w:proofErr w:type="gramEnd"/>
      <w:r w:rsidRPr="00D30302"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it-IT"/>
        </w:rPr>
        <w:t xml:space="preserve"> </w:t>
      </w:r>
      <w:r w:rsidRPr="00D30302">
        <w:rPr>
          <w:rFonts w:asciiTheme="majorHAnsi" w:eastAsia="Times New Roman" w:hAnsiTheme="majorHAnsi" w:cs="Arial"/>
          <w:kern w:val="28"/>
          <w:sz w:val="20"/>
          <w:szCs w:val="20"/>
          <w:lang w:eastAsia="it-IT"/>
        </w:rPr>
        <w:t xml:space="preserve">IBAN </w:t>
      </w:r>
      <w:r w:rsidR="003E7384">
        <w:rPr>
          <w:rFonts w:asciiTheme="majorHAnsi" w:hAnsiTheme="majorHAnsi"/>
          <w:color w:val="231F20"/>
        </w:rPr>
        <w:t>--------------------------------- Banca di --------------</w:t>
      </w:r>
      <w:r w:rsidRPr="00D30302">
        <w:rPr>
          <w:rFonts w:asciiTheme="majorHAnsi" w:eastAsia="Times New Roman" w:hAnsiTheme="majorHAnsi" w:cs="Times New Roman"/>
          <w:bCs/>
          <w:color w:val="000000"/>
          <w:kern w:val="28"/>
          <w:sz w:val="20"/>
          <w:szCs w:val="20"/>
          <w:lang w:eastAsia="it-IT"/>
        </w:rPr>
        <w:t>)</w:t>
      </w:r>
    </w:p>
    <w:p w:rsidR="00272672" w:rsidRPr="00D30302" w:rsidRDefault="00272672" w:rsidP="00A85392">
      <w:pPr>
        <w:spacing w:after="0" w:line="240" w:lineRule="auto"/>
        <w:rPr>
          <w:rFonts w:asciiTheme="majorHAnsi" w:eastAsia="Times New Roman" w:hAnsiTheme="majorHAnsi" w:cs="Times New Roman"/>
          <w:color w:val="000000"/>
          <w:kern w:val="28"/>
          <w:sz w:val="20"/>
          <w:szCs w:val="20"/>
          <w:lang w:eastAsia="it-IT"/>
        </w:rPr>
      </w:pPr>
    </w:p>
    <w:p w:rsidR="00081AC1" w:rsidRPr="00EC473E" w:rsidRDefault="00081AC1" w:rsidP="00A85392">
      <w:pPr>
        <w:spacing w:after="0" w:line="240" w:lineRule="auto"/>
        <w:rPr>
          <w:rFonts w:asciiTheme="majorHAnsi" w:eastAsia="Times New Roman" w:hAnsiTheme="majorHAnsi" w:cs="Times New Roman"/>
          <w:color w:val="000000"/>
          <w:kern w:val="28"/>
          <w:lang w:eastAsia="it-IT"/>
        </w:rPr>
      </w:pPr>
      <w:r w:rsidRPr="00EC473E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>I compensi per le attività</w:t>
      </w:r>
      <w:r w:rsidR="00123BE4" w:rsidRPr="00EC473E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 xml:space="preserve"> </w:t>
      </w:r>
      <w:r w:rsidRPr="00EC473E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 xml:space="preserve">saranno </w:t>
      </w:r>
      <w:r w:rsidR="003E7384" w:rsidRPr="00EC473E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 xml:space="preserve">quindi </w:t>
      </w:r>
      <w:r w:rsidRPr="00EC473E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 xml:space="preserve">così </w:t>
      </w:r>
      <w:r w:rsidR="003E7384" w:rsidRPr="00EC473E">
        <w:rPr>
          <w:rFonts w:asciiTheme="majorHAnsi" w:eastAsia="Times New Roman" w:hAnsiTheme="majorHAnsi" w:cs="Times New Roman"/>
          <w:color w:val="000000"/>
          <w:kern w:val="28"/>
          <w:lang w:eastAsia="it-IT"/>
        </w:rPr>
        <w:t>sintetizzati:</w:t>
      </w:r>
    </w:p>
    <w:tbl>
      <w:tblPr>
        <w:tblStyle w:val="Grigliatabella"/>
        <w:tblW w:w="10456" w:type="dxa"/>
        <w:tblInd w:w="108" w:type="dxa"/>
        <w:tblLook w:val="04A0" w:firstRow="1" w:lastRow="0" w:firstColumn="1" w:lastColumn="0" w:noHBand="0" w:noVBand="1"/>
      </w:tblPr>
      <w:tblGrid>
        <w:gridCol w:w="4678"/>
        <w:gridCol w:w="5778"/>
      </w:tblGrid>
      <w:tr w:rsidR="00597177" w:rsidRPr="00D30302" w:rsidTr="00FF2E35">
        <w:tc>
          <w:tcPr>
            <w:tcW w:w="10456" w:type="dxa"/>
            <w:gridSpan w:val="2"/>
          </w:tcPr>
          <w:p w:rsidR="00597177" w:rsidRPr="00A05877" w:rsidRDefault="00597177" w:rsidP="00A85392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</w:pPr>
            <w:r w:rsidRPr="00A05877">
              <w:rPr>
                <w:rFonts w:asciiTheme="majorHAnsi" w:eastAsia="Times New Roman" w:hAnsiTheme="majorHAnsi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  <w:t>ONORARIO</w:t>
            </w:r>
          </w:p>
        </w:tc>
      </w:tr>
      <w:tr w:rsidR="00597177" w:rsidRPr="00D30302" w:rsidTr="00386F14">
        <w:tc>
          <w:tcPr>
            <w:tcW w:w="4678" w:type="dxa"/>
          </w:tcPr>
          <w:p w:rsidR="00597177" w:rsidRPr="00A05877" w:rsidRDefault="00386F14" w:rsidP="00386F14">
            <w:pPr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>COMPENSO</w:t>
            </w:r>
            <w:r w:rsidR="00597177" w:rsidRPr="00A05877"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 xml:space="preserve"> ORARI</w:t>
            </w:r>
            <w:r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>O</w:t>
            </w:r>
            <w:r w:rsidR="00597177" w:rsidRPr="00A05877"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 xml:space="preserve"> *</w:t>
            </w:r>
          </w:p>
        </w:tc>
        <w:tc>
          <w:tcPr>
            <w:tcW w:w="5778" w:type="dxa"/>
          </w:tcPr>
          <w:p w:rsidR="00597177" w:rsidRPr="00A05877" w:rsidRDefault="00A05877" w:rsidP="00386F14">
            <w:pPr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 xml:space="preserve">€ </w:t>
            </w:r>
            <w:r w:rsidR="00386F14"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>...................</w:t>
            </w:r>
          </w:p>
        </w:tc>
      </w:tr>
      <w:tr w:rsidR="00597177" w:rsidRPr="00D30302" w:rsidTr="00386F14">
        <w:tc>
          <w:tcPr>
            <w:tcW w:w="4678" w:type="dxa"/>
          </w:tcPr>
          <w:p w:rsidR="00597177" w:rsidRPr="00A05877" w:rsidRDefault="00386F14" w:rsidP="00386F14">
            <w:pPr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>COMPENSO</w:t>
            </w:r>
            <w:r w:rsidR="00597177" w:rsidRPr="00A05877"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 xml:space="preserve"> ORARI</w:t>
            </w:r>
            <w:r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>O</w:t>
            </w:r>
            <w:r w:rsidR="00597177" w:rsidRPr="00A05877"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>PERSONALE D'</w:t>
            </w:r>
            <w:r w:rsidR="00597177" w:rsidRPr="00A05877"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>AIUTO **</w:t>
            </w:r>
          </w:p>
        </w:tc>
        <w:tc>
          <w:tcPr>
            <w:tcW w:w="5778" w:type="dxa"/>
          </w:tcPr>
          <w:p w:rsidR="00597177" w:rsidRPr="00A05877" w:rsidRDefault="00D16540" w:rsidP="00386F14">
            <w:pPr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A05877"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 xml:space="preserve">€ </w:t>
            </w:r>
            <w:r w:rsidR="00386F14"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>...................</w:t>
            </w:r>
          </w:p>
        </w:tc>
      </w:tr>
      <w:tr w:rsidR="00597177" w:rsidRPr="00D30302" w:rsidTr="00386F14">
        <w:tc>
          <w:tcPr>
            <w:tcW w:w="4678" w:type="dxa"/>
          </w:tcPr>
          <w:p w:rsidR="00597177" w:rsidRPr="00A05877" w:rsidRDefault="00597177" w:rsidP="00A85392">
            <w:pPr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A05877"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>URGENZA</w:t>
            </w:r>
          </w:p>
        </w:tc>
        <w:tc>
          <w:tcPr>
            <w:tcW w:w="5778" w:type="dxa"/>
          </w:tcPr>
          <w:p w:rsidR="00597177" w:rsidRPr="00A05877" w:rsidRDefault="00D16540" w:rsidP="00386F14">
            <w:pPr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A05877"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 xml:space="preserve">Maggiorazione tariffaria oraria </w:t>
            </w:r>
            <w:r w:rsidR="003E7384"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 xml:space="preserve">dal </w:t>
            </w:r>
            <w:r w:rsidR="00386F14"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>..........</w:t>
            </w:r>
            <w:r w:rsidRPr="00A05877"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>%</w:t>
            </w:r>
            <w:r w:rsidR="003E7384"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 xml:space="preserve"> al </w:t>
            </w:r>
            <w:r w:rsidR="00386F14"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>.........</w:t>
            </w:r>
            <w:r w:rsidR="003E7384"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>%</w:t>
            </w:r>
          </w:p>
        </w:tc>
      </w:tr>
      <w:tr w:rsidR="00597177" w:rsidRPr="00D30302" w:rsidTr="00FF2E35">
        <w:tc>
          <w:tcPr>
            <w:tcW w:w="10456" w:type="dxa"/>
            <w:gridSpan w:val="2"/>
          </w:tcPr>
          <w:p w:rsidR="00597177" w:rsidRPr="00A05877" w:rsidRDefault="00597177" w:rsidP="00A85392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</w:pPr>
            <w:r w:rsidRPr="00A05877">
              <w:rPr>
                <w:rFonts w:asciiTheme="majorHAnsi" w:eastAsia="Times New Roman" w:hAnsiTheme="majorHAnsi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  <w:t>EVENTUALI TRA</w:t>
            </w:r>
            <w:r w:rsidR="00D30302" w:rsidRPr="00A05877">
              <w:rPr>
                <w:rFonts w:asciiTheme="majorHAnsi" w:eastAsia="Times New Roman" w:hAnsiTheme="majorHAnsi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  <w:t>S</w:t>
            </w:r>
            <w:r w:rsidRPr="00A05877">
              <w:rPr>
                <w:rFonts w:asciiTheme="majorHAnsi" w:eastAsia="Times New Roman" w:hAnsiTheme="majorHAnsi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  <w:t>FERTE</w:t>
            </w:r>
          </w:p>
        </w:tc>
      </w:tr>
      <w:tr w:rsidR="00597177" w:rsidRPr="00D30302" w:rsidTr="00386F14">
        <w:tc>
          <w:tcPr>
            <w:tcW w:w="4678" w:type="dxa"/>
          </w:tcPr>
          <w:p w:rsidR="00597177" w:rsidRPr="00A05877" w:rsidRDefault="00597177" w:rsidP="00A85392">
            <w:pPr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A05877"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>TRASFERTE CON AUTO PROPRIA + TELEPASS</w:t>
            </w:r>
          </w:p>
        </w:tc>
        <w:tc>
          <w:tcPr>
            <w:tcW w:w="5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60"/>
            </w:tblGrid>
            <w:tr w:rsidR="00A05877" w:rsidRPr="00A05877">
              <w:trPr>
                <w:trHeight w:val="99"/>
              </w:trPr>
              <w:tc>
                <w:tcPr>
                  <w:tcW w:w="0" w:type="auto"/>
                </w:tcPr>
                <w:p w:rsidR="00A05877" w:rsidRPr="00A05877" w:rsidRDefault="00A05877" w:rsidP="00386F1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</w:pPr>
                  <w:r w:rsidRPr="00A05877">
                    <w:rPr>
                      <w:rFonts w:asciiTheme="majorHAnsi" w:eastAsia="Times New Roman" w:hAnsiTheme="majorHAnsi" w:cs="Times New Roman"/>
                      <w:color w:val="000000"/>
                      <w:kern w:val="28"/>
                      <w:sz w:val="20"/>
                      <w:szCs w:val="20"/>
                      <w:lang w:eastAsia="it-IT"/>
                    </w:rPr>
                    <w:t xml:space="preserve">€/km </w:t>
                  </w:r>
                  <w:r w:rsidR="00386F14">
                    <w:rPr>
                      <w:rFonts w:asciiTheme="majorHAnsi" w:eastAsia="Times New Roman" w:hAnsiTheme="majorHAnsi" w:cs="Times New Roman"/>
                      <w:color w:val="000000"/>
                      <w:kern w:val="28"/>
                      <w:sz w:val="20"/>
                      <w:szCs w:val="20"/>
                      <w:lang w:eastAsia="it-IT"/>
                    </w:rPr>
                    <w:t>tariffa ACI</w:t>
                  </w:r>
                  <w:r w:rsidR="00D16540" w:rsidRPr="00A05877">
                    <w:rPr>
                      <w:rFonts w:asciiTheme="majorHAnsi" w:eastAsia="Times New Roman" w:hAnsiTheme="majorHAnsi" w:cs="Times New Roman"/>
                      <w:color w:val="000000"/>
                      <w:kern w:val="28"/>
                      <w:sz w:val="20"/>
                      <w:szCs w:val="20"/>
                      <w:lang w:eastAsia="it-IT"/>
                    </w:rPr>
                    <w:t xml:space="preserve"> </w:t>
                  </w:r>
                  <w:r w:rsidRPr="00A05877">
                    <w:rPr>
                      <w:rFonts w:asciiTheme="majorHAnsi" w:hAnsiTheme="majorHAnsi" w:cs="Times New Roman"/>
                      <w:color w:val="000000"/>
                      <w:sz w:val="20"/>
                      <w:szCs w:val="20"/>
                    </w:rPr>
                    <w:t xml:space="preserve">(escluso pedaggi, con rimborso a piè di lista) </w:t>
                  </w:r>
                </w:p>
              </w:tc>
            </w:tr>
          </w:tbl>
          <w:p w:rsidR="00597177" w:rsidRPr="00A05877" w:rsidRDefault="00597177" w:rsidP="00A85392">
            <w:pPr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</w:pPr>
          </w:p>
        </w:tc>
      </w:tr>
      <w:tr w:rsidR="00597177" w:rsidRPr="00D30302" w:rsidTr="00386F14">
        <w:tc>
          <w:tcPr>
            <w:tcW w:w="4678" w:type="dxa"/>
          </w:tcPr>
          <w:p w:rsidR="00597177" w:rsidRPr="00A05877" w:rsidRDefault="00597177" w:rsidP="00A85392">
            <w:pPr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A05877"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>TRENI, AEREI</w:t>
            </w:r>
          </w:p>
        </w:tc>
        <w:tc>
          <w:tcPr>
            <w:tcW w:w="5778" w:type="dxa"/>
          </w:tcPr>
          <w:p w:rsidR="00597177" w:rsidRPr="00A05877" w:rsidRDefault="00D16540" w:rsidP="00A85392">
            <w:pPr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A05877"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>Come da biglietto</w:t>
            </w:r>
          </w:p>
        </w:tc>
      </w:tr>
      <w:tr w:rsidR="00597177" w:rsidRPr="00D30302" w:rsidTr="00386F14">
        <w:tc>
          <w:tcPr>
            <w:tcW w:w="4678" w:type="dxa"/>
          </w:tcPr>
          <w:p w:rsidR="00597177" w:rsidRPr="00A05877" w:rsidRDefault="00597177" w:rsidP="00A85392">
            <w:pPr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A05877"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>TARIFFA ORARIA VIAGGI</w:t>
            </w:r>
          </w:p>
        </w:tc>
        <w:tc>
          <w:tcPr>
            <w:tcW w:w="5778" w:type="dxa"/>
          </w:tcPr>
          <w:p w:rsidR="00597177" w:rsidRPr="00A05877" w:rsidRDefault="00D16540" w:rsidP="00A85392">
            <w:pPr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A05877"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>Come tariffa oraria</w:t>
            </w:r>
          </w:p>
        </w:tc>
      </w:tr>
      <w:tr w:rsidR="00597177" w:rsidRPr="00D30302" w:rsidTr="00FF2E35">
        <w:tc>
          <w:tcPr>
            <w:tcW w:w="10456" w:type="dxa"/>
            <w:gridSpan w:val="2"/>
          </w:tcPr>
          <w:p w:rsidR="00597177" w:rsidRPr="00A05877" w:rsidRDefault="00D16540" w:rsidP="00A85392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</w:pPr>
            <w:r w:rsidRPr="00A05877">
              <w:rPr>
                <w:rFonts w:asciiTheme="majorHAnsi" w:eastAsia="Times New Roman" w:hAnsiTheme="majorHAnsi" w:cs="Times New Roman"/>
                <w:b/>
                <w:color w:val="000000"/>
                <w:kern w:val="28"/>
                <w:sz w:val="20"/>
                <w:szCs w:val="20"/>
                <w:lang w:eastAsia="it-IT"/>
              </w:rPr>
              <w:t>SPESE</w:t>
            </w:r>
          </w:p>
        </w:tc>
      </w:tr>
      <w:tr w:rsidR="00597177" w:rsidRPr="00D30302" w:rsidTr="00386F14">
        <w:tc>
          <w:tcPr>
            <w:tcW w:w="4678" w:type="dxa"/>
          </w:tcPr>
          <w:p w:rsidR="00597177" w:rsidRPr="00A05877" w:rsidRDefault="00386F14" w:rsidP="00A85392">
            <w:pPr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>SPESE DI STUDIO</w:t>
            </w:r>
            <w:r w:rsidR="00D16540" w:rsidRPr="00A05877"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5778" w:type="dxa"/>
          </w:tcPr>
          <w:p w:rsidR="00597177" w:rsidRPr="00A05877" w:rsidRDefault="003E7384" w:rsidP="00386F14">
            <w:pPr>
              <w:jc w:val="both"/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</w:pPr>
            <w:r w:rsidRPr="00A05877"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>F</w:t>
            </w:r>
            <w:r w:rsidR="00D16540" w:rsidRPr="00A05877"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>orfettarie</w:t>
            </w:r>
            <w:r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 xml:space="preserve"> pari al </w:t>
            </w:r>
            <w:r w:rsidR="00386F14"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>dal 10% al 20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 xml:space="preserve">% </w:t>
            </w:r>
            <w:r w:rsidR="00386F14">
              <w:rPr>
                <w:rFonts w:asciiTheme="majorHAnsi" w:eastAsia="Times New Roman" w:hAnsiTheme="majorHAnsi" w:cs="Times New Roman"/>
                <w:color w:val="000000"/>
                <w:kern w:val="28"/>
                <w:sz w:val="20"/>
                <w:szCs w:val="20"/>
                <w:lang w:eastAsia="it-IT"/>
              </w:rPr>
              <w:t xml:space="preserve"> dell'onorario</w:t>
            </w:r>
            <w:proofErr w:type="gramEnd"/>
          </w:p>
        </w:tc>
      </w:tr>
    </w:tbl>
    <w:p w:rsidR="00C70A1D" w:rsidRPr="00D30302" w:rsidRDefault="00C70A1D" w:rsidP="00A8539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kern w:val="28"/>
          <w:sz w:val="18"/>
          <w:szCs w:val="18"/>
          <w:lang w:eastAsia="it-IT"/>
        </w:rPr>
      </w:pPr>
    </w:p>
    <w:p w:rsidR="00D16540" w:rsidRPr="00F8316F" w:rsidRDefault="00D16540" w:rsidP="00A8539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kern w:val="28"/>
          <w:sz w:val="20"/>
          <w:szCs w:val="20"/>
          <w:lang w:eastAsia="it-IT"/>
        </w:rPr>
      </w:pPr>
      <w:r w:rsidRPr="00F8316F">
        <w:rPr>
          <w:rFonts w:asciiTheme="majorHAnsi" w:eastAsia="Times New Roman" w:hAnsiTheme="majorHAnsi" w:cs="Times New Roman"/>
          <w:b/>
          <w:kern w:val="28"/>
          <w:sz w:val="20"/>
          <w:szCs w:val="20"/>
          <w:lang w:eastAsia="it-IT"/>
        </w:rPr>
        <w:t>I compensi si intendono al netto delle ritenute di legge.</w:t>
      </w:r>
    </w:p>
    <w:p w:rsidR="00D16540" w:rsidRPr="00F8316F" w:rsidRDefault="00D16540" w:rsidP="00A85392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kern w:val="28"/>
          <w:sz w:val="20"/>
          <w:szCs w:val="20"/>
          <w:lang w:eastAsia="it-IT"/>
        </w:rPr>
      </w:pPr>
      <w:proofErr w:type="gramStart"/>
      <w:r w:rsidRPr="00F8316F">
        <w:rPr>
          <w:rFonts w:asciiTheme="majorHAnsi" w:eastAsia="Times New Roman" w:hAnsiTheme="majorHAnsi" w:cs="Times New Roman"/>
          <w:b/>
          <w:kern w:val="28"/>
          <w:sz w:val="20"/>
          <w:szCs w:val="20"/>
          <w:lang w:eastAsia="it-IT"/>
        </w:rPr>
        <w:t>(</w:t>
      </w:r>
      <w:r w:rsidR="007713A4" w:rsidRPr="00F8316F">
        <w:rPr>
          <w:rFonts w:asciiTheme="majorHAnsi" w:eastAsia="Times New Roman" w:hAnsiTheme="majorHAnsi" w:cs="Times New Roman"/>
          <w:b/>
          <w:kern w:val="28"/>
          <w:sz w:val="20"/>
          <w:szCs w:val="20"/>
          <w:lang w:eastAsia="it-IT"/>
        </w:rPr>
        <w:t xml:space="preserve"> </w:t>
      </w:r>
      <w:r w:rsidRPr="00F8316F">
        <w:rPr>
          <w:rFonts w:asciiTheme="majorHAnsi" w:eastAsia="Times New Roman" w:hAnsiTheme="majorHAnsi" w:cs="Times New Roman"/>
          <w:b/>
          <w:kern w:val="28"/>
          <w:sz w:val="20"/>
          <w:szCs w:val="20"/>
          <w:lang w:eastAsia="it-IT"/>
        </w:rPr>
        <w:t>IVA</w:t>
      </w:r>
      <w:proofErr w:type="gramEnd"/>
      <w:r w:rsidRPr="00F8316F">
        <w:rPr>
          <w:rFonts w:asciiTheme="majorHAnsi" w:eastAsia="Times New Roman" w:hAnsiTheme="majorHAnsi" w:cs="Times New Roman"/>
          <w:b/>
          <w:kern w:val="28"/>
          <w:sz w:val="20"/>
          <w:szCs w:val="20"/>
          <w:lang w:eastAsia="it-IT"/>
        </w:rPr>
        <w:t xml:space="preserve"> 22%, </w:t>
      </w:r>
      <w:r w:rsidR="007E0688" w:rsidRPr="00F8316F">
        <w:rPr>
          <w:i/>
        </w:rPr>
        <w:t xml:space="preserve">Contributo  </w:t>
      </w:r>
      <w:r w:rsidR="007E0688" w:rsidRPr="00F8316F">
        <w:rPr>
          <w:b/>
          <w:i/>
        </w:rPr>
        <w:t>C.N.P.A.I.A</w:t>
      </w:r>
      <w:r w:rsidR="007E0688" w:rsidRPr="00F8316F">
        <w:rPr>
          <w:i/>
        </w:rPr>
        <w:t xml:space="preserve">. </w:t>
      </w:r>
      <w:r w:rsidR="007E0688" w:rsidRPr="00F8316F">
        <w:rPr>
          <w:b/>
          <w:i/>
        </w:rPr>
        <w:t>4%</w:t>
      </w:r>
      <w:r w:rsidR="00D712E9" w:rsidRPr="00F8316F">
        <w:rPr>
          <w:b/>
          <w:i/>
        </w:rPr>
        <w:t xml:space="preserve"> </w:t>
      </w:r>
      <w:r w:rsidR="007E0688" w:rsidRPr="00F8316F">
        <w:rPr>
          <w:i/>
          <w:sz w:val="18"/>
          <w:szCs w:val="18"/>
        </w:rPr>
        <w:t>( art. 10 Lg. 3.1.1981 n. 6)</w:t>
      </w:r>
      <w:r w:rsidR="00D712E9" w:rsidRPr="00F8316F">
        <w:rPr>
          <w:i/>
        </w:rPr>
        <w:t>)</w:t>
      </w:r>
      <w:r w:rsidR="007E0688" w:rsidRPr="00F8316F">
        <w:rPr>
          <w:i/>
        </w:rPr>
        <w:tab/>
      </w:r>
    </w:p>
    <w:p w:rsidR="00081AC1" w:rsidRPr="00F8316F" w:rsidRDefault="00D16540" w:rsidP="00B565A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kern w:val="28"/>
          <w:sz w:val="18"/>
          <w:szCs w:val="18"/>
          <w:lang w:eastAsia="it-IT"/>
        </w:rPr>
      </w:pPr>
      <w:r w:rsidRPr="00F8316F">
        <w:rPr>
          <w:rFonts w:asciiTheme="majorHAnsi" w:eastAsia="Times New Roman" w:hAnsiTheme="majorHAnsi" w:cs="Times New Roman"/>
          <w:b/>
          <w:i/>
          <w:kern w:val="28"/>
          <w:sz w:val="18"/>
          <w:szCs w:val="18"/>
          <w:lang w:eastAsia="it-IT"/>
        </w:rPr>
        <w:t xml:space="preserve"> </w:t>
      </w:r>
      <w:r w:rsidR="00081AC1" w:rsidRPr="00F8316F">
        <w:rPr>
          <w:rFonts w:asciiTheme="majorHAnsi" w:eastAsia="Times New Roman" w:hAnsiTheme="majorHAnsi" w:cs="Times New Roman"/>
          <w:b/>
          <w:i/>
          <w:kern w:val="28"/>
          <w:sz w:val="18"/>
          <w:szCs w:val="18"/>
          <w:lang w:eastAsia="it-IT"/>
        </w:rPr>
        <w:t xml:space="preserve">* La tariffa </w:t>
      </w:r>
      <w:proofErr w:type="gramStart"/>
      <w:r w:rsidR="00081AC1" w:rsidRPr="00F8316F">
        <w:rPr>
          <w:rFonts w:asciiTheme="majorHAnsi" w:eastAsia="Times New Roman" w:hAnsiTheme="majorHAnsi" w:cs="Times New Roman"/>
          <w:b/>
          <w:i/>
          <w:kern w:val="28"/>
          <w:sz w:val="18"/>
          <w:szCs w:val="18"/>
          <w:lang w:eastAsia="it-IT"/>
        </w:rPr>
        <w:t>oraria  comprende</w:t>
      </w:r>
      <w:proofErr w:type="gramEnd"/>
      <w:r w:rsidR="00081AC1" w:rsidRPr="00F8316F">
        <w:rPr>
          <w:rFonts w:asciiTheme="majorHAnsi" w:eastAsia="Times New Roman" w:hAnsiTheme="majorHAnsi" w:cs="Times New Roman"/>
          <w:b/>
          <w:i/>
          <w:kern w:val="28"/>
          <w:sz w:val="18"/>
          <w:szCs w:val="18"/>
          <w:lang w:eastAsia="it-IT"/>
        </w:rPr>
        <w:t>:</w:t>
      </w:r>
    </w:p>
    <w:p w:rsidR="00081AC1" w:rsidRPr="00F8316F" w:rsidRDefault="00081AC1" w:rsidP="00B565A1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kern w:val="28"/>
          <w:sz w:val="18"/>
          <w:szCs w:val="18"/>
          <w:lang w:eastAsia="it-IT"/>
        </w:rPr>
      </w:pPr>
      <w:r w:rsidRPr="00F8316F">
        <w:rPr>
          <w:rFonts w:asciiTheme="majorHAnsi" w:eastAsia="Times New Roman" w:hAnsiTheme="majorHAnsi" w:cs="Times New Roman"/>
          <w:i/>
          <w:kern w:val="28"/>
          <w:sz w:val="18"/>
          <w:szCs w:val="18"/>
          <w:lang w:eastAsia="it-IT"/>
        </w:rPr>
        <w:t xml:space="preserve">Eventuali relazioni scritte, studio ulteriore documentazione prodotta dalle parti </w:t>
      </w:r>
      <w:r w:rsidR="003E7384" w:rsidRPr="00F8316F">
        <w:rPr>
          <w:rFonts w:asciiTheme="majorHAnsi" w:eastAsia="Times New Roman" w:hAnsiTheme="majorHAnsi" w:cs="Times New Roman"/>
          <w:i/>
          <w:kern w:val="28"/>
          <w:sz w:val="18"/>
          <w:szCs w:val="18"/>
          <w:lang w:eastAsia="it-IT"/>
        </w:rPr>
        <w:t>o legali</w:t>
      </w:r>
      <w:r w:rsidRPr="00F8316F">
        <w:rPr>
          <w:rFonts w:asciiTheme="majorHAnsi" w:eastAsia="Times New Roman" w:hAnsiTheme="majorHAnsi" w:cs="Times New Roman"/>
          <w:i/>
          <w:kern w:val="28"/>
          <w:sz w:val="18"/>
          <w:szCs w:val="18"/>
          <w:lang w:eastAsia="it-IT"/>
        </w:rPr>
        <w:t xml:space="preserve"> oltre pratica iniziale (se presente lo studio della pratica), incontri con Avvocati, collaborazioni o incontri con CTU/Periti, presenze in udienza, sessioni telefoniche, sessioni telematiche, supporto per il periodo necessario della consulenza, risoluzione della pratica e tutte le prestazioni di consulenza effettuate sia dal Professionista che dai suoi dipendenti / collaboratori.</w:t>
      </w:r>
    </w:p>
    <w:p w:rsidR="00081AC1" w:rsidRPr="00F8316F" w:rsidRDefault="00081AC1" w:rsidP="00B565A1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i/>
          <w:kern w:val="28"/>
          <w:sz w:val="18"/>
          <w:szCs w:val="18"/>
          <w:lang w:eastAsia="it-IT"/>
        </w:rPr>
      </w:pPr>
      <w:r w:rsidRPr="00F8316F">
        <w:rPr>
          <w:rFonts w:asciiTheme="majorHAnsi" w:eastAsia="Times New Roman" w:hAnsiTheme="majorHAnsi" w:cs="Times New Roman"/>
          <w:i/>
          <w:kern w:val="28"/>
          <w:sz w:val="18"/>
          <w:szCs w:val="18"/>
          <w:lang w:eastAsia="it-IT"/>
        </w:rPr>
        <w:t xml:space="preserve">** </w:t>
      </w:r>
      <w:r w:rsidR="00C41A7C" w:rsidRPr="00F8316F">
        <w:rPr>
          <w:rFonts w:asciiTheme="majorHAnsi" w:eastAsia="Times New Roman" w:hAnsiTheme="majorHAnsi" w:cs="Times New Roman"/>
          <w:b/>
          <w:i/>
          <w:kern w:val="28"/>
          <w:sz w:val="18"/>
          <w:szCs w:val="18"/>
          <w:lang w:eastAsia="it-IT"/>
        </w:rPr>
        <w:t>Personale d'aiuto</w:t>
      </w:r>
      <w:r w:rsidRPr="00F8316F">
        <w:rPr>
          <w:rFonts w:asciiTheme="majorHAnsi" w:eastAsia="Times New Roman" w:hAnsiTheme="majorHAnsi" w:cs="Times New Roman"/>
          <w:b/>
          <w:i/>
          <w:kern w:val="28"/>
          <w:sz w:val="18"/>
          <w:szCs w:val="18"/>
          <w:lang w:eastAsia="it-IT"/>
        </w:rPr>
        <w:t>:</w:t>
      </w:r>
    </w:p>
    <w:p w:rsidR="00081AC1" w:rsidRPr="00F8316F" w:rsidRDefault="00D30302" w:rsidP="00B565A1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kern w:val="28"/>
          <w:sz w:val="18"/>
          <w:szCs w:val="18"/>
          <w:lang w:eastAsia="it-IT"/>
        </w:rPr>
      </w:pPr>
      <w:r w:rsidRPr="00F8316F">
        <w:rPr>
          <w:rFonts w:asciiTheme="majorHAnsi" w:eastAsia="Times New Roman" w:hAnsiTheme="majorHAnsi" w:cs="Times New Roman"/>
          <w:i/>
          <w:kern w:val="28"/>
          <w:sz w:val="18"/>
          <w:szCs w:val="18"/>
          <w:lang w:eastAsia="it-IT"/>
        </w:rPr>
        <w:t>Rappresenta</w:t>
      </w:r>
      <w:r w:rsidR="00081AC1" w:rsidRPr="00F8316F">
        <w:rPr>
          <w:rFonts w:asciiTheme="majorHAnsi" w:eastAsia="Times New Roman" w:hAnsiTheme="majorHAnsi" w:cs="Times New Roman"/>
          <w:i/>
          <w:kern w:val="28"/>
          <w:sz w:val="18"/>
          <w:szCs w:val="18"/>
          <w:lang w:eastAsia="it-IT"/>
        </w:rPr>
        <w:t xml:space="preserve"> il lavoro effettuato da </w:t>
      </w:r>
      <w:r w:rsidRPr="00F8316F">
        <w:rPr>
          <w:rFonts w:asciiTheme="majorHAnsi" w:eastAsia="Times New Roman" w:hAnsiTheme="majorHAnsi" w:cs="Times New Roman"/>
          <w:i/>
          <w:kern w:val="28"/>
          <w:sz w:val="18"/>
          <w:szCs w:val="18"/>
          <w:lang w:eastAsia="it-IT"/>
        </w:rPr>
        <w:t>eventuali collaboratori</w:t>
      </w:r>
      <w:r w:rsidR="00081AC1" w:rsidRPr="00F8316F">
        <w:rPr>
          <w:rFonts w:asciiTheme="majorHAnsi" w:eastAsia="Times New Roman" w:hAnsiTheme="majorHAnsi" w:cs="Times New Roman"/>
          <w:i/>
          <w:kern w:val="28"/>
          <w:sz w:val="18"/>
          <w:szCs w:val="18"/>
          <w:lang w:eastAsia="it-IT"/>
        </w:rPr>
        <w:t xml:space="preserve"> diplomati o </w:t>
      </w:r>
      <w:r w:rsidRPr="00F8316F">
        <w:rPr>
          <w:rFonts w:asciiTheme="majorHAnsi" w:eastAsia="Times New Roman" w:hAnsiTheme="majorHAnsi" w:cs="Times New Roman"/>
          <w:i/>
          <w:kern w:val="28"/>
          <w:sz w:val="18"/>
          <w:szCs w:val="18"/>
          <w:lang w:eastAsia="it-IT"/>
        </w:rPr>
        <w:t>laureati dello</w:t>
      </w:r>
      <w:r w:rsidR="00081AC1" w:rsidRPr="00F8316F">
        <w:rPr>
          <w:rFonts w:asciiTheme="majorHAnsi" w:eastAsia="Times New Roman" w:hAnsiTheme="majorHAnsi" w:cs="Times New Roman"/>
          <w:i/>
          <w:kern w:val="28"/>
          <w:sz w:val="18"/>
          <w:szCs w:val="18"/>
          <w:lang w:eastAsia="it-IT"/>
        </w:rPr>
        <w:t xml:space="preserve"> studio ai quali potrebbero essere affidate delle attività di lavoro autonomo o aiuto diretto contemporaneamente al professionista. </w:t>
      </w:r>
    </w:p>
    <w:p w:rsidR="002E6371" w:rsidRPr="00984DE0" w:rsidRDefault="002E6371" w:rsidP="00B565A1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0033CC"/>
          <w:kern w:val="28"/>
          <w:sz w:val="18"/>
          <w:szCs w:val="18"/>
          <w:lang w:eastAsia="it-IT"/>
        </w:rPr>
      </w:pPr>
    </w:p>
    <w:p w:rsidR="002E6371" w:rsidRPr="00F8316F" w:rsidRDefault="002E6371" w:rsidP="00C41A7C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360" w:lineRule="auto"/>
        <w:ind w:left="568" w:hanging="284"/>
        <w:jc w:val="both"/>
        <w:rPr>
          <w:rFonts w:asciiTheme="majorHAnsi" w:eastAsia="Times New Roman" w:hAnsiTheme="majorHAnsi" w:cs="Times New Roman"/>
          <w:kern w:val="28"/>
          <w:lang w:eastAsia="it-IT"/>
        </w:rPr>
      </w:pPr>
      <w:r w:rsidRPr="00F8316F">
        <w:rPr>
          <w:rFonts w:asciiTheme="majorHAnsi" w:eastAsia="Times New Roman" w:hAnsiTheme="majorHAnsi" w:cs="Times New Roman"/>
          <w:b/>
          <w:kern w:val="28"/>
          <w:lang w:eastAsia="it-IT"/>
        </w:rPr>
        <w:t>6)      Sospensione dell’incarico e rinuncia</w:t>
      </w:r>
    </w:p>
    <w:p w:rsidR="002E6371" w:rsidRPr="00F8316F" w:rsidRDefault="002E6371" w:rsidP="00A2022A">
      <w:pPr>
        <w:pStyle w:val="Nessunaspaziatura"/>
        <w:ind w:left="709"/>
        <w:jc w:val="both"/>
        <w:rPr>
          <w:lang w:eastAsia="it-IT"/>
        </w:rPr>
      </w:pPr>
      <w:r w:rsidRPr="00F8316F">
        <w:rPr>
          <w:lang w:eastAsia="it-IT"/>
        </w:rPr>
        <w:t xml:space="preserve">La sospensione per qualsiasi motivo dell’incarico conferito al Professionista, non esime il committente dall’obbligo di corrispondere i compensi relativi al lavoro svolto aumentati del </w:t>
      </w:r>
      <w:r w:rsidR="009D20DB">
        <w:rPr>
          <w:lang w:eastAsia="it-IT"/>
        </w:rPr>
        <w:t xml:space="preserve">___% (ad es. </w:t>
      </w:r>
      <w:r w:rsidRPr="00F8316F">
        <w:rPr>
          <w:lang w:eastAsia="it-IT"/>
        </w:rPr>
        <w:t>25%</w:t>
      </w:r>
      <w:proofErr w:type="gramStart"/>
      <w:r w:rsidRPr="00F8316F">
        <w:rPr>
          <w:lang w:eastAsia="it-IT"/>
        </w:rPr>
        <w:t>.</w:t>
      </w:r>
      <w:r w:rsidR="009D20DB">
        <w:rPr>
          <w:lang w:eastAsia="it-IT"/>
        </w:rPr>
        <w:t xml:space="preserve"> )</w:t>
      </w:r>
      <w:proofErr w:type="gramEnd"/>
    </w:p>
    <w:p w:rsidR="002E6371" w:rsidRPr="00F8316F" w:rsidRDefault="002E6371" w:rsidP="00A2022A">
      <w:pPr>
        <w:pStyle w:val="Nessunaspaziatura"/>
        <w:ind w:left="709"/>
        <w:jc w:val="both"/>
        <w:rPr>
          <w:lang w:eastAsia="it-IT"/>
        </w:rPr>
      </w:pPr>
      <w:r w:rsidRPr="00F8316F">
        <w:rPr>
          <w:lang w:eastAsia="it-IT"/>
        </w:rPr>
        <w:t>Il professionista potrà rinunciare all’incarico per giusta causa o per giustificato motivo con il solo diritto al compenso per il lavoro svolto, escluso ogni ulteriore reciproco onere.</w:t>
      </w:r>
    </w:p>
    <w:p w:rsidR="002E6371" w:rsidRPr="00984DE0" w:rsidRDefault="002E6371" w:rsidP="002E6371">
      <w:pPr>
        <w:pStyle w:val="Nessunaspaziatura"/>
        <w:rPr>
          <w:color w:val="0033CC"/>
          <w:lang w:eastAsia="it-IT"/>
        </w:rPr>
      </w:pPr>
    </w:p>
    <w:p w:rsidR="002E6371" w:rsidRPr="009D20DB" w:rsidRDefault="002E6371" w:rsidP="00C41A7C">
      <w:pPr>
        <w:tabs>
          <w:tab w:val="left" w:pos="-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360" w:lineRule="auto"/>
        <w:ind w:left="568" w:hanging="284"/>
        <w:rPr>
          <w:rFonts w:asciiTheme="majorHAnsi" w:eastAsia="Times New Roman" w:hAnsiTheme="majorHAnsi" w:cs="Times New Roman"/>
          <w:kern w:val="28"/>
          <w:lang w:eastAsia="it-IT"/>
        </w:rPr>
      </w:pPr>
      <w:r w:rsidRPr="009D20DB">
        <w:rPr>
          <w:rFonts w:asciiTheme="majorHAnsi" w:eastAsia="Times New Roman" w:hAnsiTheme="majorHAnsi" w:cs="Times New Roman"/>
          <w:b/>
          <w:kern w:val="28"/>
          <w:lang w:eastAsia="it-IT"/>
        </w:rPr>
        <w:t>7)      Divergenze</w:t>
      </w:r>
    </w:p>
    <w:p w:rsidR="002E6371" w:rsidRPr="009D20DB" w:rsidRDefault="002E6371" w:rsidP="00C70A1D">
      <w:pPr>
        <w:pStyle w:val="Nessunaspaziatura"/>
        <w:ind w:left="709"/>
        <w:jc w:val="both"/>
        <w:rPr>
          <w:lang w:eastAsia="it-IT"/>
        </w:rPr>
      </w:pPr>
      <w:r w:rsidRPr="009D20DB">
        <w:rPr>
          <w:lang w:eastAsia="it-IT"/>
        </w:rPr>
        <w:t xml:space="preserve">Le controversie nascenti tra le parti in ordine all’applicazione o interpretazione del presente disciplinare d’incarico </w:t>
      </w:r>
      <w:r w:rsidR="00B565A1" w:rsidRPr="009D20DB">
        <w:rPr>
          <w:lang w:eastAsia="it-IT"/>
        </w:rPr>
        <w:t xml:space="preserve">saranno </w:t>
      </w:r>
      <w:r w:rsidRPr="009D20DB">
        <w:rPr>
          <w:lang w:eastAsia="it-IT"/>
        </w:rPr>
        <w:t xml:space="preserve">risolte con la procedura della mediazione civile attivata </w:t>
      </w:r>
      <w:proofErr w:type="gramStart"/>
      <w:r w:rsidRPr="009D20DB">
        <w:rPr>
          <w:lang w:eastAsia="it-IT"/>
        </w:rPr>
        <w:t>press</w:t>
      </w:r>
      <w:r w:rsidR="00FF2E35" w:rsidRPr="009D20DB">
        <w:rPr>
          <w:lang w:eastAsia="it-IT"/>
        </w:rPr>
        <w:t xml:space="preserve">o </w:t>
      </w:r>
      <w:r w:rsidRPr="009D20DB">
        <w:rPr>
          <w:lang w:eastAsia="it-IT"/>
        </w:rPr>
        <w:t xml:space="preserve"> l’organismo</w:t>
      </w:r>
      <w:proofErr w:type="gramEnd"/>
      <w:r w:rsidRPr="009D20DB">
        <w:rPr>
          <w:lang w:eastAsia="it-IT"/>
        </w:rPr>
        <w:t xml:space="preserve"> di mediazione XXXXXXX</w:t>
      </w:r>
      <w:r w:rsidR="009D20DB" w:rsidRPr="009D20DB">
        <w:rPr>
          <w:lang w:eastAsia="it-IT"/>
        </w:rPr>
        <w:t xml:space="preserve"> ( ad es. presso Organismo della  Camera di Commercio di Brescia)</w:t>
      </w:r>
    </w:p>
    <w:p w:rsidR="002E6371" w:rsidRPr="009D20DB" w:rsidRDefault="002E6371" w:rsidP="00C70A1D">
      <w:pPr>
        <w:pStyle w:val="Nessunaspaziatura"/>
        <w:ind w:left="709"/>
        <w:jc w:val="both"/>
        <w:rPr>
          <w:lang w:eastAsia="it-IT"/>
        </w:rPr>
      </w:pPr>
      <w:r w:rsidRPr="009D20DB">
        <w:rPr>
          <w:lang w:eastAsia="it-IT"/>
        </w:rPr>
        <w:t>Per quanto non specificatamente convenuto nel presente disciplinare si fa riferimento al Codice Civile, alla normativa vigente, alle indicazioni dell’Ordine degli Ingegneri della Provincia di ---------</w:t>
      </w:r>
      <w:r w:rsidR="009D20DB" w:rsidRPr="009D20DB">
        <w:rPr>
          <w:lang w:eastAsia="it-IT"/>
        </w:rPr>
        <w:t xml:space="preserve"> </w:t>
      </w:r>
      <w:proofErr w:type="gramStart"/>
      <w:r w:rsidR="009D20DB" w:rsidRPr="009D20DB">
        <w:rPr>
          <w:lang w:eastAsia="it-IT"/>
        </w:rPr>
        <w:t>( ad</w:t>
      </w:r>
      <w:proofErr w:type="gramEnd"/>
      <w:r w:rsidR="009D20DB" w:rsidRPr="009D20DB">
        <w:rPr>
          <w:lang w:eastAsia="it-IT"/>
        </w:rPr>
        <w:t xml:space="preserve"> es. di Brescia)</w:t>
      </w:r>
    </w:p>
    <w:p w:rsidR="002E6371" w:rsidRPr="009D20DB" w:rsidRDefault="002E6371" w:rsidP="00B565A1">
      <w:pPr>
        <w:pStyle w:val="Nessunaspaziatura"/>
        <w:jc w:val="both"/>
        <w:rPr>
          <w:lang w:eastAsia="it-IT"/>
        </w:rPr>
      </w:pPr>
    </w:p>
    <w:p w:rsidR="002E6371" w:rsidRPr="009D20DB" w:rsidRDefault="002E6371" w:rsidP="00A2022A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567" w:hanging="283"/>
        <w:jc w:val="both"/>
        <w:rPr>
          <w:rFonts w:asciiTheme="majorHAnsi" w:eastAsia="Times New Roman" w:hAnsiTheme="majorHAnsi" w:cs="Times New Roman"/>
          <w:kern w:val="28"/>
          <w:lang w:eastAsia="it-IT"/>
        </w:rPr>
      </w:pPr>
      <w:r w:rsidRPr="009D20DB">
        <w:rPr>
          <w:rFonts w:asciiTheme="majorHAnsi" w:eastAsia="Times New Roman" w:hAnsiTheme="majorHAnsi" w:cs="Times New Roman"/>
          <w:b/>
          <w:kern w:val="28"/>
          <w:lang w:eastAsia="it-IT"/>
        </w:rPr>
        <w:t xml:space="preserve">8)      Esclusioni </w:t>
      </w:r>
    </w:p>
    <w:p w:rsidR="002E6371" w:rsidRPr="00CD2A95" w:rsidRDefault="00A2022A" w:rsidP="00A2022A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567" w:hanging="283"/>
        <w:jc w:val="both"/>
        <w:rPr>
          <w:rFonts w:asciiTheme="majorHAnsi" w:eastAsia="Times New Roman" w:hAnsiTheme="majorHAnsi" w:cs="Times New Roman"/>
          <w:i/>
          <w:kern w:val="28"/>
          <w:u w:val="single"/>
          <w:lang w:eastAsia="it-IT"/>
        </w:rPr>
      </w:pPr>
      <w:r w:rsidRPr="00CD2A95">
        <w:rPr>
          <w:rFonts w:asciiTheme="majorHAnsi" w:eastAsia="Times New Roman" w:hAnsiTheme="majorHAnsi" w:cs="Times New Roman"/>
          <w:i/>
          <w:kern w:val="28"/>
          <w:u w:val="single"/>
          <w:lang w:eastAsia="it-IT"/>
        </w:rPr>
        <w:t xml:space="preserve">         </w:t>
      </w:r>
      <w:r w:rsidR="00B10757" w:rsidRPr="00CD2A95">
        <w:rPr>
          <w:rFonts w:asciiTheme="majorHAnsi" w:eastAsia="Times New Roman" w:hAnsiTheme="majorHAnsi" w:cs="Times New Roman"/>
          <w:i/>
          <w:kern w:val="28"/>
          <w:u w:val="single"/>
          <w:lang w:eastAsia="it-IT"/>
        </w:rPr>
        <w:t>(da esporre in funzione del tipo di consulenza e da sottolineare espressamente da parte del CTP</w:t>
      </w:r>
    </w:p>
    <w:p w:rsidR="002E6371" w:rsidRPr="009D20DB" w:rsidRDefault="002E6371" w:rsidP="00A2022A">
      <w:pPr>
        <w:pStyle w:val="Nessunaspaziatura"/>
        <w:tabs>
          <w:tab w:val="left" w:pos="426"/>
        </w:tabs>
        <w:ind w:left="567" w:hanging="283"/>
        <w:jc w:val="both"/>
        <w:rPr>
          <w:lang w:eastAsia="it-IT"/>
        </w:rPr>
      </w:pPr>
    </w:p>
    <w:p w:rsidR="00A2022A" w:rsidRPr="009D20DB" w:rsidRDefault="002E6371" w:rsidP="00A2022A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567" w:hanging="283"/>
        <w:jc w:val="both"/>
        <w:rPr>
          <w:rFonts w:asciiTheme="majorHAnsi" w:eastAsia="Times New Roman" w:hAnsiTheme="majorHAnsi" w:cs="Times New Roman"/>
          <w:kern w:val="28"/>
          <w:lang w:eastAsia="it-IT"/>
        </w:rPr>
      </w:pPr>
      <w:r w:rsidRPr="009D20DB">
        <w:rPr>
          <w:rFonts w:asciiTheme="majorHAnsi" w:eastAsia="Times New Roman" w:hAnsiTheme="majorHAnsi" w:cs="Times New Roman"/>
          <w:b/>
          <w:kern w:val="28"/>
          <w:lang w:eastAsia="it-IT"/>
        </w:rPr>
        <w:t>9)      Altro</w:t>
      </w:r>
      <w:r w:rsidR="00B45667" w:rsidRPr="009D20DB">
        <w:rPr>
          <w:rFonts w:asciiTheme="majorHAnsi" w:eastAsia="Times New Roman" w:hAnsiTheme="majorHAnsi" w:cs="Times New Roman"/>
          <w:b/>
          <w:kern w:val="28"/>
          <w:lang w:eastAsia="it-IT"/>
        </w:rPr>
        <w:t xml:space="preserve"> </w:t>
      </w:r>
    </w:p>
    <w:p w:rsidR="00B45667" w:rsidRPr="00CD2A95" w:rsidRDefault="00A2022A" w:rsidP="00A2022A">
      <w:pPr>
        <w:tabs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567" w:hanging="283"/>
        <w:jc w:val="both"/>
        <w:rPr>
          <w:rFonts w:asciiTheme="majorHAnsi" w:eastAsia="Times New Roman" w:hAnsiTheme="majorHAnsi" w:cs="Times New Roman"/>
          <w:i/>
          <w:kern w:val="28"/>
          <w:u w:val="single"/>
          <w:lang w:eastAsia="it-IT"/>
        </w:rPr>
      </w:pPr>
      <w:r w:rsidRPr="00CD2A95">
        <w:rPr>
          <w:rFonts w:asciiTheme="majorHAnsi" w:eastAsia="Times New Roman" w:hAnsiTheme="majorHAnsi" w:cs="Times New Roman"/>
          <w:i/>
          <w:kern w:val="28"/>
          <w:u w:val="single"/>
          <w:lang w:eastAsia="it-IT"/>
        </w:rPr>
        <w:t xml:space="preserve">        </w:t>
      </w:r>
      <w:r w:rsidR="00B10757" w:rsidRPr="00CD2A95">
        <w:rPr>
          <w:rFonts w:asciiTheme="majorHAnsi" w:eastAsia="Times New Roman" w:hAnsiTheme="majorHAnsi" w:cs="Times New Roman"/>
          <w:i/>
          <w:kern w:val="28"/>
          <w:u w:val="single"/>
          <w:lang w:eastAsia="it-IT"/>
        </w:rPr>
        <w:t xml:space="preserve"> (da </w:t>
      </w:r>
      <w:proofErr w:type="gramStart"/>
      <w:r w:rsidR="00B10757" w:rsidRPr="00CD2A95">
        <w:rPr>
          <w:rFonts w:asciiTheme="majorHAnsi" w:eastAsia="Times New Roman" w:hAnsiTheme="majorHAnsi" w:cs="Times New Roman"/>
          <w:i/>
          <w:kern w:val="28"/>
          <w:u w:val="single"/>
          <w:lang w:eastAsia="it-IT"/>
        </w:rPr>
        <w:t>redigere  a</w:t>
      </w:r>
      <w:proofErr w:type="gramEnd"/>
      <w:r w:rsidR="00B10757" w:rsidRPr="00CD2A95">
        <w:rPr>
          <w:rFonts w:asciiTheme="majorHAnsi" w:eastAsia="Times New Roman" w:hAnsiTheme="majorHAnsi" w:cs="Times New Roman"/>
          <w:i/>
          <w:kern w:val="28"/>
          <w:u w:val="single"/>
          <w:lang w:eastAsia="it-IT"/>
        </w:rPr>
        <w:t xml:space="preserve"> cura del CTP incaricato per specificità della consulenza)</w:t>
      </w:r>
    </w:p>
    <w:p w:rsidR="00B10757" w:rsidRPr="009D20DB" w:rsidRDefault="00B10757" w:rsidP="00B565A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jc w:val="both"/>
        <w:rPr>
          <w:rFonts w:asciiTheme="majorHAnsi" w:eastAsia="Times New Roman" w:hAnsiTheme="majorHAnsi" w:cs="Times New Roman"/>
          <w:kern w:val="28"/>
          <w:lang w:eastAsia="it-IT"/>
        </w:rPr>
      </w:pPr>
    </w:p>
    <w:p w:rsidR="00B10757" w:rsidRPr="009D20DB" w:rsidRDefault="00B10757" w:rsidP="00893A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360" w:lineRule="auto"/>
        <w:ind w:left="568" w:hanging="284"/>
        <w:jc w:val="both"/>
        <w:rPr>
          <w:rFonts w:asciiTheme="majorHAnsi" w:eastAsia="Times New Roman" w:hAnsiTheme="majorHAnsi" w:cs="Times New Roman"/>
          <w:b/>
          <w:kern w:val="28"/>
          <w:lang w:eastAsia="it-IT"/>
        </w:rPr>
      </w:pPr>
      <w:r w:rsidRPr="009D20DB">
        <w:rPr>
          <w:rFonts w:asciiTheme="majorHAnsi" w:eastAsia="Times New Roman" w:hAnsiTheme="majorHAnsi" w:cs="Times New Roman"/>
          <w:b/>
          <w:kern w:val="28"/>
          <w:lang w:eastAsia="it-IT"/>
        </w:rPr>
        <w:t xml:space="preserve">10) </w:t>
      </w:r>
      <w:r w:rsidR="00A2022A" w:rsidRPr="009D20DB">
        <w:rPr>
          <w:rFonts w:asciiTheme="majorHAnsi" w:eastAsia="Times New Roman" w:hAnsiTheme="majorHAnsi" w:cs="Times New Roman"/>
          <w:b/>
          <w:kern w:val="28"/>
          <w:lang w:eastAsia="it-IT"/>
        </w:rPr>
        <w:tab/>
      </w:r>
      <w:r w:rsidRPr="009D20DB">
        <w:rPr>
          <w:rFonts w:asciiTheme="majorHAnsi" w:eastAsia="Times New Roman" w:hAnsiTheme="majorHAnsi" w:cs="Times New Roman"/>
          <w:b/>
          <w:kern w:val="28"/>
          <w:lang w:eastAsia="it-IT"/>
        </w:rPr>
        <w:t>Obblighi delle parti</w:t>
      </w:r>
    </w:p>
    <w:p w:rsidR="00A05877" w:rsidRPr="009D20DB" w:rsidRDefault="00B10757" w:rsidP="00277129">
      <w:pPr>
        <w:tabs>
          <w:tab w:val="left" w:pos="0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707"/>
        <w:jc w:val="both"/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</w:pPr>
      <w:r w:rsidRPr="009D20DB">
        <w:rPr>
          <w:rFonts w:asciiTheme="majorHAnsi" w:eastAsia="Times New Roman" w:hAnsiTheme="majorHAnsi" w:cs="Times New Roman"/>
          <w:b/>
          <w:kern w:val="28"/>
          <w:sz w:val="20"/>
          <w:szCs w:val="20"/>
          <w:lang w:eastAsia="it-IT"/>
        </w:rPr>
        <w:t>10.1</w:t>
      </w:r>
      <w:r w:rsidR="00D16540" w:rsidRPr="009D20DB">
        <w:rPr>
          <w:rFonts w:asciiTheme="majorHAnsi" w:eastAsia="Times New Roman" w:hAnsiTheme="majorHAnsi" w:cs="Times New Roman"/>
          <w:b/>
          <w:kern w:val="28"/>
          <w:sz w:val="20"/>
          <w:szCs w:val="20"/>
          <w:lang w:eastAsia="it-IT"/>
        </w:rPr>
        <w:tab/>
        <w:t>Obblighi del Professionista</w:t>
      </w:r>
    </w:p>
    <w:p w:rsidR="00D16540" w:rsidRPr="009D20DB" w:rsidRDefault="00D16540" w:rsidP="00277129">
      <w:pPr>
        <w:pStyle w:val="Paragrafoelenco"/>
        <w:numPr>
          <w:ilvl w:val="0"/>
          <w:numId w:val="16"/>
        </w:numPr>
        <w:tabs>
          <w:tab w:val="left" w:pos="0"/>
          <w:tab w:val="left" w:pos="567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066"/>
        <w:jc w:val="both"/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</w:pPr>
      <w:r w:rsidRPr="009D20DB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>Con l'assunzione dell'incarico il Professionista si impegna a prestare la propria opera usando la diligenza richiesta dalla natura dell'attività esercitata, dalle leggi e dalle norme deontologiche della professione.</w:t>
      </w:r>
    </w:p>
    <w:p w:rsidR="00D16540" w:rsidRPr="009D20DB" w:rsidRDefault="00D16540" w:rsidP="00277129">
      <w:pPr>
        <w:pStyle w:val="Paragrafoelenco"/>
        <w:numPr>
          <w:ilvl w:val="0"/>
          <w:numId w:val="16"/>
        </w:numPr>
        <w:tabs>
          <w:tab w:val="left" w:pos="0"/>
          <w:tab w:val="left" w:pos="567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066"/>
        <w:jc w:val="both"/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</w:pPr>
      <w:r w:rsidRPr="009D20DB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 xml:space="preserve">Il Professionista, ai sensi dell'art. 2235 del c.c., trattiene la documentazione fornita dal </w:t>
      </w:r>
      <w:r w:rsidR="00E423CA" w:rsidRPr="009D20DB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>Committente</w:t>
      </w:r>
      <w:r w:rsidRPr="009D20DB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 xml:space="preserve"> per il tempo strettamente necessario all’espletamento dell’incarico, salvo diversi accordi con </w:t>
      </w:r>
      <w:r w:rsidR="00277129" w:rsidRPr="009D20DB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>lo stesso</w:t>
      </w:r>
      <w:r w:rsidRPr="009D20DB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>.</w:t>
      </w:r>
    </w:p>
    <w:p w:rsidR="00D16540" w:rsidRPr="009D20DB" w:rsidRDefault="00D16540" w:rsidP="00277129">
      <w:pPr>
        <w:pStyle w:val="Paragrafoelenco"/>
        <w:numPr>
          <w:ilvl w:val="0"/>
          <w:numId w:val="16"/>
        </w:numPr>
        <w:tabs>
          <w:tab w:val="left" w:pos="0"/>
          <w:tab w:val="left" w:pos="567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066"/>
        <w:jc w:val="both"/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</w:pPr>
      <w:r w:rsidRPr="009D20DB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>Il Professionista deve rispettare il segreto professionale non divulgando fatti o informazioni di cui è venuto a conoscenza in relazione all'espletamento dell'incarico; né degli stessi può fare uso, sia nel proprio che nell'altrui interesse, curando e vigilando che anche i collaboratori, i dipendenti ed i tirocinanti mantengano lo stesso segreto professionale.</w:t>
      </w:r>
    </w:p>
    <w:p w:rsidR="00E423CA" w:rsidRPr="00984DE0" w:rsidRDefault="00E423CA" w:rsidP="005F713C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1419" w:hanging="284"/>
        <w:jc w:val="both"/>
        <w:rPr>
          <w:rFonts w:asciiTheme="majorHAnsi" w:eastAsia="Times New Roman" w:hAnsiTheme="majorHAnsi" w:cs="Times New Roman"/>
          <w:color w:val="0033CC"/>
          <w:kern w:val="28"/>
          <w:sz w:val="20"/>
          <w:szCs w:val="20"/>
          <w:lang w:eastAsia="it-IT"/>
        </w:rPr>
      </w:pPr>
    </w:p>
    <w:p w:rsidR="00A05877" w:rsidRPr="00587654" w:rsidRDefault="00B10757" w:rsidP="00C70A1D">
      <w:pPr>
        <w:tabs>
          <w:tab w:val="left" w:pos="0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b/>
          <w:kern w:val="28"/>
          <w:sz w:val="20"/>
          <w:szCs w:val="20"/>
          <w:lang w:eastAsia="it-IT"/>
        </w:rPr>
      </w:pPr>
      <w:r w:rsidRPr="00587654">
        <w:rPr>
          <w:rFonts w:asciiTheme="majorHAnsi" w:eastAsia="Times New Roman" w:hAnsiTheme="majorHAnsi" w:cs="Times New Roman"/>
          <w:b/>
          <w:kern w:val="28"/>
          <w:sz w:val="20"/>
          <w:szCs w:val="20"/>
          <w:lang w:eastAsia="it-IT"/>
        </w:rPr>
        <w:t>10.2</w:t>
      </w:r>
      <w:r w:rsidR="00D16540" w:rsidRPr="00587654">
        <w:rPr>
          <w:rFonts w:asciiTheme="majorHAnsi" w:eastAsia="Times New Roman" w:hAnsiTheme="majorHAnsi" w:cs="Times New Roman"/>
          <w:b/>
          <w:kern w:val="28"/>
          <w:sz w:val="20"/>
          <w:szCs w:val="20"/>
          <w:lang w:eastAsia="it-IT"/>
        </w:rPr>
        <w:tab/>
        <w:t xml:space="preserve">Obblighi del </w:t>
      </w:r>
      <w:r w:rsidR="00E423CA" w:rsidRPr="00587654">
        <w:rPr>
          <w:rFonts w:asciiTheme="majorHAnsi" w:eastAsia="Times New Roman" w:hAnsiTheme="majorHAnsi" w:cs="Times New Roman"/>
          <w:b/>
          <w:kern w:val="28"/>
          <w:sz w:val="20"/>
          <w:szCs w:val="20"/>
          <w:lang w:eastAsia="it-IT"/>
        </w:rPr>
        <w:t>Committente</w:t>
      </w:r>
    </w:p>
    <w:p w:rsidR="00277129" w:rsidRPr="00587654" w:rsidRDefault="005F713C" w:rsidP="00277129">
      <w:pPr>
        <w:pStyle w:val="Paragrafoelenco"/>
        <w:numPr>
          <w:ilvl w:val="0"/>
          <w:numId w:val="14"/>
        </w:numPr>
        <w:tabs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928" w:hanging="219"/>
        <w:jc w:val="both"/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</w:pPr>
      <w:r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ab/>
      </w:r>
      <w:r w:rsidR="00D16540"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 xml:space="preserve">Il </w:t>
      </w:r>
      <w:r w:rsidR="00E423CA"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>Committente</w:t>
      </w:r>
      <w:r w:rsidR="00D16540"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 xml:space="preserve"> ha l'obbligo di far p</w:t>
      </w:r>
      <w:r w:rsidR="00277129"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 xml:space="preserve">ervenire tempestivamente presso </w:t>
      </w:r>
      <w:r w:rsidR="00D16540"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 xml:space="preserve">lo studio del Professionista la </w:t>
      </w:r>
      <w:r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ab/>
      </w:r>
      <w:r w:rsidR="00D16540"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 xml:space="preserve">documentazione necessaria all’espletamento dell’incarico. </w:t>
      </w:r>
    </w:p>
    <w:p w:rsidR="00277129" w:rsidRPr="00587654" w:rsidRDefault="00D16540" w:rsidP="00277129">
      <w:pPr>
        <w:tabs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993"/>
        <w:jc w:val="both"/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</w:pPr>
      <w:r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>A tal fine, il Professionista dichiara</w:t>
      </w:r>
      <w:r w:rsidR="00277129"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>,</w:t>
      </w:r>
      <w:r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 xml:space="preserve"> ed il </w:t>
      </w:r>
      <w:r w:rsidR="00E423CA"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>Committente</w:t>
      </w:r>
      <w:r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 xml:space="preserve"> prende atto</w:t>
      </w:r>
      <w:r w:rsidR="00277129"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>,</w:t>
      </w:r>
      <w:r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 xml:space="preserve"> che la legge prevede termini e scadenze obbligatori per gli adempimenti connessi alla prestazione professionale indicata in oggetto.  </w:t>
      </w:r>
    </w:p>
    <w:p w:rsidR="00D16540" w:rsidRPr="00587654" w:rsidRDefault="00D16540" w:rsidP="00277129">
      <w:pPr>
        <w:tabs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993"/>
        <w:jc w:val="both"/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</w:pPr>
      <w:r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>La consegna della documentazione occorrente alla prestazione professionale non sarà oggetto di sollecito o rit</w:t>
      </w:r>
      <w:r w:rsidR="00277129"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>iro da parte del Professionista</w:t>
      </w:r>
      <w:r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 xml:space="preserve"> che, pertanto, declina ogni responsabilità per mancata o tardiva esecuzione del mandato dovuta al ritardo, incuria o inerzia da parte del </w:t>
      </w:r>
      <w:r w:rsidR="00277129"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>Committente</w:t>
      </w:r>
      <w:r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>.</w:t>
      </w:r>
    </w:p>
    <w:p w:rsidR="00277129" w:rsidRPr="00587654" w:rsidRDefault="00277129" w:rsidP="00277129">
      <w:pPr>
        <w:pStyle w:val="Paragrafoelenco"/>
        <w:numPr>
          <w:ilvl w:val="0"/>
          <w:numId w:val="14"/>
        </w:numPr>
        <w:tabs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928" w:hanging="219"/>
        <w:jc w:val="both"/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</w:pPr>
      <w:r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ab/>
      </w:r>
      <w:r w:rsidR="00C70A1D"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>Il</w:t>
      </w:r>
      <w:r w:rsidR="00D16540"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 xml:space="preserve"> </w:t>
      </w:r>
      <w:r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>Committente</w:t>
      </w:r>
      <w:r w:rsidR="00D16540"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 xml:space="preserve"> collabora con il Professionista ai fini dell'esecuzione del presente incarico consentendo allo </w:t>
      </w:r>
    </w:p>
    <w:p w:rsidR="00D16540" w:rsidRPr="00587654" w:rsidRDefault="00277129" w:rsidP="00277129">
      <w:pPr>
        <w:tabs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349"/>
        <w:jc w:val="both"/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</w:pPr>
      <w:r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ab/>
      </w:r>
      <w:r w:rsidR="00D16540"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 xml:space="preserve">stesso ogni attività di accesso e controllo dei </w:t>
      </w:r>
      <w:r w:rsid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>documenti</w:t>
      </w:r>
      <w:r w:rsidR="00D16540"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 xml:space="preserve"> necessari per l'espletamento del mandato.</w:t>
      </w:r>
    </w:p>
    <w:p w:rsidR="00D16540" w:rsidRPr="00587654" w:rsidRDefault="00277129" w:rsidP="00277129">
      <w:pPr>
        <w:pStyle w:val="Paragrafoelenco"/>
        <w:numPr>
          <w:ilvl w:val="0"/>
          <w:numId w:val="14"/>
        </w:numPr>
        <w:tabs>
          <w:tab w:val="left" w:pos="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928" w:hanging="219"/>
        <w:jc w:val="both"/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</w:pPr>
      <w:r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ab/>
      </w:r>
      <w:r w:rsidR="00D16540"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 xml:space="preserve">Il </w:t>
      </w:r>
      <w:r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>Committente</w:t>
      </w:r>
      <w:r w:rsidR="00D16540"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 xml:space="preserve"> ha l'obbligo di informare tempestivamente il Professionista su qualsivoglia variazione che </w:t>
      </w:r>
      <w:r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ab/>
      </w:r>
      <w:r w:rsidR="00D16540"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>abbia inerenza all'incarico conferito</w:t>
      </w:r>
      <w:r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>,</w:t>
      </w:r>
      <w:r w:rsidR="00D16540" w:rsidRPr="00587654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 xml:space="preserve"> mediante atti scritti.</w:t>
      </w:r>
    </w:p>
    <w:p w:rsidR="00A2022A" w:rsidRPr="00984DE0" w:rsidRDefault="00A2022A" w:rsidP="005F713C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hanging="219"/>
        <w:jc w:val="both"/>
        <w:rPr>
          <w:rFonts w:asciiTheme="majorHAnsi" w:eastAsia="Times New Roman" w:hAnsiTheme="majorHAnsi" w:cs="Times New Roman"/>
          <w:color w:val="0033CC"/>
          <w:kern w:val="28"/>
          <w:sz w:val="20"/>
          <w:szCs w:val="20"/>
          <w:lang w:eastAsia="it-IT"/>
        </w:rPr>
      </w:pPr>
    </w:p>
    <w:p w:rsidR="00A05877" w:rsidRPr="00F32459" w:rsidRDefault="00B10757" w:rsidP="005F154B">
      <w:pPr>
        <w:tabs>
          <w:tab w:val="left" w:pos="432"/>
          <w:tab w:val="left" w:pos="567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360" w:lineRule="auto"/>
        <w:ind w:left="568" w:hanging="284"/>
        <w:jc w:val="both"/>
        <w:rPr>
          <w:rFonts w:asciiTheme="majorHAnsi" w:eastAsia="Times New Roman" w:hAnsiTheme="majorHAnsi" w:cs="Times New Roman"/>
          <w:b/>
          <w:kern w:val="28"/>
          <w:lang w:eastAsia="it-IT"/>
        </w:rPr>
      </w:pPr>
      <w:r w:rsidRPr="00F32459">
        <w:rPr>
          <w:rFonts w:asciiTheme="majorHAnsi" w:eastAsia="Times New Roman" w:hAnsiTheme="majorHAnsi" w:cs="Times New Roman"/>
          <w:b/>
          <w:kern w:val="28"/>
          <w:lang w:eastAsia="it-IT"/>
        </w:rPr>
        <w:t>11)</w:t>
      </w:r>
      <w:r w:rsidR="00E423CA" w:rsidRPr="00F32459">
        <w:rPr>
          <w:rFonts w:asciiTheme="majorHAnsi" w:eastAsia="Times New Roman" w:hAnsiTheme="majorHAnsi" w:cs="Times New Roman"/>
          <w:b/>
          <w:kern w:val="28"/>
          <w:lang w:eastAsia="it-IT"/>
        </w:rPr>
        <w:t xml:space="preserve"> </w:t>
      </w:r>
      <w:r w:rsidR="00D16540" w:rsidRPr="00F32459">
        <w:rPr>
          <w:rFonts w:asciiTheme="majorHAnsi" w:eastAsia="Times New Roman" w:hAnsiTheme="majorHAnsi" w:cs="Times New Roman"/>
          <w:b/>
          <w:kern w:val="28"/>
          <w:lang w:eastAsia="it-IT"/>
        </w:rPr>
        <w:t>Interessi di mora</w:t>
      </w:r>
    </w:p>
    <w:p w:rsidR="00D16540" w:rsidRPr="00F32459" w:rsidRDefault="00D16540" w:rsidP="00C70A1D">
      <w:pPr>
        <w:tabs>
          <w:tab w:val="left" w:pos="-284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kern w:val="28"/>
          <w:lang w:eastAsia="it-IT"/>
        </w:rPr>
      </w:pPr>
      <w:r w:rsidRPr="00F32459">
        <w:rPr>
          <w:rFonts w:asciiTheme="majorHAnsi" w:eastAsia="Times New Roman" w:hAnsiTheme="majorHAnsi" w:cs="Times New Roman"/>
          <w:kern w:val="28"/>
          <w:lang w:eastAsia="it-IT"/>
        </w:rPr>
        <w:t>Nel caso in cui i pagamenti dei compensi, delle spese e degli acconti non siano e</w:t>
      </w:r>
      <w:r w:rsidR="00A2022A" w:rsidRPr="00F32459">
        <w:rPr>
          <w:rFonts w:asciiTheme="majorHAnsi" w:eastAsia="Times New Roman" w:hAnsiTheme="majorHAnsi" w:cs="Times New Roman"/>
          <w:kern w:val="28"/>
          <w:lang w:eastAsia="it-IT"/>
        </w:rPr>
        <w:t xml:space="preserve">ffettuati nei termini di cui al </w:t>
      </w:r>
      <w:r w:rsidRPr="00F32459">
        <w:rPr>
          <w:rFonts w:asciiTheme="majorHAnsi" w:eastAsia="Times New Roman" w:hAnsiTheme="majorHAnsi" w:cs="Times New Roman"/>
          <w:kern w:val="28"/>
          <w:lang w:eastAsia="it-IT"/>
        </w:rPr>
        <w:t xml:space="preserve">precedente punto </w:t>
      </w:r>
      <w:r w:rsidR="00F32459">
        <w:rPr>
          <w:rFonts w:asciiTheme="majorHAnsi" w:eastAsia="Times New Roman" w:hAnsiTheme="majorHAnsi" w:cs="Times New Roman"/>
          <w:kern w:val="28"/>
          <w:lang w:eastAsia="it-IT"/>
        </w:rPr>
        <w:t>5</w:t>
      </w:r>
      <w:r w:rsidRPr="00F32459">
        <w:rPr>
          <w:rFonts w:asciiTheme="majorHAnsi" w:eastAsia="Times New Roman" w:hAnsiTheme="majorHAnsi" w:cs="Times New Roman"/>
          <w:kern w:val="28"/>
          <w:lang w:eastAsia="it-IT"/>
        </w:rPr>
        <w:t>, saranno da corrispondere gli interessi di mora determinati ai sensi di legge.</w:t>
      </w:r>
      <w:r w:rsidR="00130E3A">
        <w:rPr>
          <w:rFonts w:asciiTheme="majorHAnsi" w:eastAsia="Times New Roman" w:hAnsiTheme="majorHAnsi" w:cs="Times New Roman"/>
          <w:kern w:val="28"/>
          <w:lang w:eastAsia="it-IT"/>
        </w:rPr>
        <w:t xml:space="preserve"> (DL 9/10/2002 N°231 e s.m.i.)</w:t>
      </w:r>
    </w:p>
    <w:p w:rsidR="00A2022A" w:rsidRPr="00984DE0" w:rsidRDefault="00A2022A" w:rsidP="00A2022A">
      <w:pPr>
        <w:tabs>
          <w:tab w:val="left" w:pos="432"/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567" w:hanging="283"/>
        <w:jc w:val="both"/>
        <w:rPr>
          <w:rFonts w:asciiTheme="majorHAnsi" w:eastAsia="Times New Roman" w:hAnsiTheme="majorHAnsi" w:cs="Times New Roman"/>
          <w:color w:val="0033CC"/>
          <w:kern w:val="28"/>
          <w:lang w:eastAsia="it-IT"/>
        </w:rPr>
      </w:pPr>
    </w:p>
    <w:p w:rsidR="00C70A1D" w:rsidRPr="00CD2A95" w:rsidRDefault="00B10757" w:rsidP="005F154B">
      <w:pPr>
        <w:tabs>
          <w:tab w:val="left" w:pos="432"/>
          <w:tab w:val="left" w:pos="567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360" w:lineRule="auto"/>
        <w:ind w:left="568" w:hanging="284"/>
        <w:jc w:val="both"/>
        <w:rPr>
          <w:rFonts w:asciiTheme="majorHAnsi" w:eastAsia="Times New Roman" w:hAnsiTheme="majorHAnsi" w:cs="Times New Roman"/>
          <w:b/>
          <w:kern w:val="28"/>
          <w:lang w:eastAsia="it-IT"/>
        </w:rPr>
      </w:pPr>
      <w:r w:rsidRPr="00CD2A95">
        <w:rPr>
          <w:rFonts w:asciiTheme="majorHAnsi" w:eastAsia="Times New Roman" w:hAnsiTheme="majorHAnsi" w:cs="Times New Roman"/>
          <w:b/>
          <w:bCs/>
          <w:kern w:val="28"/>
          <w:lang w:eastAsia="it-IT"/>
        </w:rPr>
        <w:t>12)</w:t>
      </w:r>
      <w:r w:rsidR="00E423CA" w:rsidRPr="00CD2A95">
        <w:rPr>
          <w:rFonts w:asciiTheme="majorHAnsi" w:eastAsia="Times New Roman" w:hAnsiTheme="majorHAnsi" w:cs="Times New Roman"/>
          <w:b/>
          <w:bCs/>
          <w:kern w:val="28"/>
          <w:lang w:eastAsia="it-IT"/>
        </w:rPr>
        <w:t xml:space="preserve"> </w:t>
      </w:r>
      <w:r w:rsidR="00D16540" w:rsidRPr="00CD2A95">
        <w:rPr>
          <w:rFonts w:asciiTheme="majorHAnsi" w:eastAsia="Times New Roman" w:hAnsiTheme="majorHAnsi" w:cs="Times New Roman"/>
          <w:b/>
          <w:kern w:val="28"/>
          <w:lang w:eastAsia="it-IT"/>
        </w:rPr>
        <w:t>Clausola risolutiva espressa</w:t>
      </w:r>
    </w:p>
    <w:p w:rsidR="00D16540" w:rsidRPr="00CD2A95" w:rsidRDefault="00D16540" w:rsidP="00C70A1D">
      <w:pPr>
        <w:tabs>
          <w:tab w:val="left" w:pos="709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kern w:val="28"/>
          <w:lang w:eastAsia="it-IT"/>
        </w:rPr>
      </w:pPr>
      <w:r w:rsidRPr="00CD2A95">
        <w:rPr>
          <w:rFonts w:asciiTheme="majorHAnsi" w:eastAsia="Times New Roman" w:hAnsiTheme="majorHAnsi" w:cs="Times New Roman"/>
          <w:kern w:val="28"/>
          <w:lang w:eastAsia="it-IT"/>
        </w:rPr>
        <w:t xml:space="preserve">Qualora il ritardo dei pagamenti di quanto dovuto dal </w:t>
      </w:r>
      <w:r w:rsidR="00893AAC" w:rsidRPr="00CD2A95">
        <w:rPr>
          <w:rFonts w:asciiTheme="majorHAnsi" w:eastAsia="Times New Roman" w:hAnsiTheme="majorHAnsi" w:cs="Times New Roman"/>
          <w:kern w:val="28"/>
          <w:lang w:eastAsia="it-IT"/>
        </w:rPr>
        <w:t>Committente</w:t>
      </w:r>
      <w:r w:rsidRPr="00CD2A95">
        <w:rPr>
          <w:rFonts w:asciiTheme="majorHAnsi" w:eastAsia="Times New Roman" w:hAnsiTheme="majorHAnsi" w:cs="Times New Roman"/>
          <w:kern w:val="28"/>
          <w:lang w:eastAsia="it-IT"/>
        </w:rPr>
        <w:t xml:space="preserve"> in base alla presente lettera d’incarico si sia protratto per oltre </w:t>
      </w:r>
      <w:r w:rsidR="00F32459" w:rsidRPr="00CD2A95">
        <w:rPr>
          <w:rFonts w:asciiTheme="majorHAnsi" w:eastAsia="Times New Roman" w:hAnsiTheme="majorHAnsi" w:cs="Times New Roman"/>
          <w:kern w:val="28"/>
          <w:lang w:eastAsia="it-IT"/>
        </w:rPr>
        <w:t>5 giorni lavorativi</w:t>
      </w:r>
      <w:r w:rsidRPr="00CD2A95">
        <w:rPr>
          <w:rFonts w:asciiTheme="majorHAnsi" w:eastAsia="Times New Roman" w:hAnsiTheme="majorHAnsi" w:cs="Times New Roman"/>
          <w:kern w:val="28"/>
          <w:lang w:eastAsia="it-IT"/>
        </w:rPr>
        <w:t xml:space="preserve"> rispetto al termine pattuito, il Professionista, ai sensi dell'art. 1456 c.c., ha facoltà di risolvere il contratto comunicando al Cliente, con lettera raccomandata a/r, </w:t>
      </w:r>
      <w:r w:rsidR="00021973" w:rsidRPr="00CD2A95">
        <w:rPr>
          <w:rFonts w:asciiTheme="majorHAnsi" w:eastAsia="Times New Roman" w:hAnsiTheme="majorHAnsi" w:cs="Times New Roman"/>
          <w:kern w:val="28"/>
          <w:lang w:eastAsia="it-IT"/>
        </w:rPr>
        <w:t xml:space="preserve">o </w:t>
      </w:r>
      <w:proofErr w:type="gramStart"/>
      <w:r w:rsidR="00021973" w:rsidRPr="00CD2A95">
        <w:rPr>
          <w:rFonts w:asciiTheme="majorHAnsi" w:eastAsia="Times New Roman" w:hAnsiTheme="majorHAnsi" w:cs="Times New Roman"/>
          <w:kern w:val="28"/>
          <w:lang w:eastAsia="it-IT"/>
        </w:rPr>
        <w:t>PEC ,</w:t>
      </w:r>
      <w:proofErr w:type="gramEnd"/>
      <w:r w:rsidR="00021973" w:rsidRPr="00CD2A95">
        <w:rPr>
          <w:rFonts w:asciiTheme="majorHAnsi" w:eastAsia="Times New Roman" w:hAnsiTheme="majorHAnsi" w:cs="Times New Roman"/>
          <w:kern w:val="28"/>
          <w:lang w:eastAsia="it-IT"/>
        </w:rPr>
        <w:t xml:space="preserve"> </w:t>
      </w:r>
      <w:r w:rsidRPr="00CD2A95">
        <w:rPr>
          <w:rFonts w:asciiTheme="majorHAnsi" w:eastAsia="Times New Roman" w:hAnsiTheme="majorHAnsi" w:cs="Times New Roman"/>
          <w:kern w:val="28"/>
          <w:lang w:eastAsia="it-IT"/>
        </w:rPr>
        <w:t xml:space="preserve">la propria volontà di avvalersi della presente clausola. </w:t>
      </w:r>
    </w:p>
    <w:p w:rsidR="00D16540" w:rsidRPr="00CD2A95" w:rsidRDefault="00D16540" w:rsidP="00C70A1D">
      <w:pPr>
        <w:tabs>
          <w:tab w:val="left" w:pos="709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kern w:val="28"/>
          <w:lang w:eastAsia="it-IT"/>
        </w:rPr>
      </w:pPr>
      <w:r w:rsidRPr="00CD2A95">
        <w:rPr>
          <w:rFonts w:asciiTheme="majorHAnsi" w:eastAsia="Times New Roman" w:hAnsiTheme="majorHAnsi" w:cs="Times New Roman"/>
          <w:kern w:val="28"/>
          <w:lang w:eastAsia="it-IT"/>
        </w:rPr>
        <w:t xml:space="preserve">In tale caso, il Professionista si impegna ad adempiere agli atti, derivanti dal presente incarico, che avranno scadenza nel corso dei 5 giorni successivi all’inoltro della comunicazione al </w:t>
      </w:r>
      <w:r w:rsidR="00021973" w:rsidRPr="00CD2A95">
        <w:rPr>
          <w:rFonts w:asciiTheme="majorHAnsi" w:eastAsia="Times New Roman" w:hAnsiTheme="majorHAnsi" w:cs="Times New Roman"/>
          <w:kern w:val="28"/>
          <w:lang w:eastAsia="it-IT"/>
        </w:rPr>
        <w:t>Committente tramite raccomandata a/r o PEC</w:t>
      </w:r>
    </w:p>
    <w:p w:rsidR="00D16540" w:rsidRPr="00CD2A95" w:rsidRDefault="00D16540" w:rsidP="00C70A1D">
      <w:pPr>
        <w:tabs>
          <w:tab w:val="left" w:pos="0"/>
          <w:tab w:val="left" w:pos="709"/>
          <w:tab w:val="left" w:pos="864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kern w:val="28"/>
          <w:lang w:eastAsia="it-IT"/>
        </w:rPr>
      </w:pPr>
    </w:p>
    <w:p w:rsidR="00B45667" w:rsidRPr="00CD2A95" w:rsidRDefault="00B45667" w:rsidP="00A85392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</w:pPr>
      <w:r w:rsidRPr="00CD2A95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>Letto, approvato e sottoscritto in duplice copia</w:t>
      </w:r>
    </w:p>
    <w:p w:rsidR="00D16540" w:rsidRPr="00CD2A95" w:rsidRDefault="00D16540" w:rsidP="00A85392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right"/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</w:pPr>
      <w:r w:rsidRPr="00CD2A95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>Luogo, ______________     Data, ______________</w:t>
      </w:r>
    </w:p>
    <w:p w:rsidR="00D16540" w:rsidRPr="00CD2A95" w:rsidRDefault="00D16540" w:rsidP="00A85392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</w:pPr>
    </w:p>
    <w:p w:rsidR="00D16540" w:rsidRPr="00CD2A95" w:rsidRDefault="00D16540" w:rsidP="00A85392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</w:pPr>
      <w:r w:rsidRPr="00CD2A95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 xml:space="preserve">Il </w:t>
      </w:r>
      <w:r w:rsidR="00CD2A95" w:rsidRPr="00CD2A95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>Committente</w:t>
      </w:r>
      <w:r w:rsidRPr="00CD2A95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 xml:space="preserve"> __________________________________</w:t>
      </w:r>
    </w:p>
    <w:p w:rsidR="00D16540" w:rsidRPr="00CD2A95" w:rsidRDefault="00D16540" w:rsidP="00A85392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</w:pPr>
    </w:p>
    <w:p w:rsidR="00D16540" w:rsidRPr="00CD2A95" w:rsidRDefault="00D16540" w:rsidP="00A85392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</w:pPr>
      <w:r w:rsidRPr="00CD2A95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>Il Professionista _____________________________</w:t>
      </w:r>
    </w:p>
    <w:p w:rsidR="00D16540" w:rsidRPr="00CD2A95" w:rsidRDefault="00D16540" w:rsidP="00A85392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</w:pPr>
    </w:p>
    <w:p w:rsidR="00D16540" w:rsidRPr="00CD2A95" w:rsidRDefault="00D16540" w:rsidP="00B45667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</w:pPr>
      <w:r w:rsidRPr="00CD2A95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>Ai sensi e per</w:t>
      </w:r>
      <w:r w:rsidRPr="00CD2A95">
        <w:rPr>
          <w:rFonts w:asciiTheme="majorHAnsi" w:eastAsia="Times New Roman" w:hAnsiTheme="majorHAnsi" w:cs="Times New Roman"/>
          <w:b/>
          <w:kern w:val="28"/>
          <w:sz w:val="20"/>
          <w:szCs w:val="20"/>
          <w:lang w:eastAsia="it-IT"/>
        </w:rPr>
        <w:t xml:space="preserve"> </w:t>
      </w:r>
      <w:r w:rsidRPr="00CD2A95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>gli effetti degli articoli 1341 e 1342 del c.c. si accettano espressamente i punti</w:t>
      </w:r>
      <w:r w:rsidR="00B45667" w:rsidRPr="00CD2A95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 xml:space="preserve"> sopra riportati</w:t>
      </w:r>
    </w:p>
    <w:p w:rsidR="004248A6" w:rsidRPr="00CD2A95" w:rsidRDefault="004248A6" w:rsidP="00800B4B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center"/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</w:pPr>
    </w:p>
    <w:p w:rsidR="004248A6" w:rsidRPr="00CD2A95" w:rsidRDefault="004248A6" w:rsidP="00800B4B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center"/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</w:pPr>
    </w:p>
    <w:p w:rsidR="00800B4B" w:rsidRPr="00CD2A95" w:rsidRDefault="00D16540" w:rsidP="00800B4B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center"/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</w:pPr>
      <w:r w:rsidRPr="00CD2A95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 xml:space="preserve">Il </w:t>
      </w:r>
      <w:r w:rsidR="00CD2A95" w:rsidRPr="00CD2A95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>Committente</w:t>
      </w:r>
      <w:r w:rsidRPr="00CD2A95"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  <w:t xml:space="preserve"> ___________________________________</w:t>
      </w:r>
    </w:p>
    <w:p w:rsidR="00800B4B" w:rsidRPr="00CD2A95" w:rsidRDefault="00800B4B" w:rsidP="00800B4B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kern w:val="28"/>
          <w:sz w:val="20"/>
          <w:szCs w:val="20"/>
          <w:lang w:eastAsia="it-IT"/>
        </w:rPr>
      </w:pPr>
    </w:p>
    <w:p w:rsidR="004248A6" w:rsidRPr="00CD2A95" w:rsidRDefault="004248A6" w:rsidP="004248A6">
      <w:pPr>
        <w:pStyle w:val="Default"/>
        <w:ind w:left="142"/>
        <w:jc w:val="center"/>
        <w:rPr>
          <w:rFonts w:asciiTheme="majorHAnsi" w:hAnsiTheme="majorHAnsi" w:cs="Adobe Thai"/>
          <w:color w:val="auto"/>
          <w:sz w:val="20"/>
          <w:szCs w:val="20"/>
        </w:rPr>
      </w:pPr>
    </w:p>
    <w:p w:rsidR="004248A6" w:rsidRDefault="004248A6" w:rsidP="004248A6">
      <w:pPr>
        <w:pStyle w:val="Default"/>
        <w:ind w:left="142"/>
        <w:jc w:val="center"/>
        <w:rPr>
          <w:rFonts w:asciiTheme="majorHAnsi" w:hAnsiTheme="majorHAnsi" w:cs="Adobe Thai"/>
          <w:color w:val="auto"/>
          <w:sz w:val="20"/>
          <w:szCs w:val="20"/>
        </w:rPr>
      </w:pPr>
    </w:p>
    <w:p w:rsidR="004248A6" w:rsidRDefault="004248A6" w:rsidP="004248A6">
      <w:pPr>
        <w:pStyle w:val="Default"/>
        <w:ind w:left="142"/>
        <w:jc w:val="center"/>
        <w:rPr>
          <w:rFonts w:asciiTheme="majorHAnsi" w:hAnsiTheme="majorHAnsi" w:cs="Adobe Thai"/>
          <w:color w:val="auto"/>
          <w:sz w:val="20"/>
          <w:szCs w:val="20"/>
        </w:rPr>
      </w:pPr>
    </w:p>
    <w:p w:rsidR="00E423CA" w:rsidRDefault="00E423CA" w:rsidP="004248A6">
      <w:pPr>
        <w:pStyle w:val="Default"/>
        <w:ind w:left="142"/>
        <w:jc w:val="center"/>
        <w:rPr>
          <w:rFonts w:asciiTheme="majorHAnsi" w:hAnsiTheme="majorHAnsi" w:cs="Adobe Thai"/>
          <w:color w:val="auto"/>
          <w:sz w:val="20"/>
          <w:szCs w:val="20"/>
        </w:rPr>
      </w:pPr>
    </w:p>
    <w:p w:rsidR="00E423CA" w:rsidRDefault="00E423CA" w:rsidP="004248A6">
      <w:pPr>
        <w:pStyle w:val="Default"/>
        <w:ind w:left="142"/>
        <w:jc w:val="center"/>
        <w:rPr>
          <w:rFonts w:asciiTheme="majorHAnsi" w:hAnsiTheme="majorHAnsi" w:cs="Adobe Thai"/>
          <w:color w:val="auto"/>
          <w:sz w:val="20"/>
          <w:szCs w:val="20"/>
        </w:rPr>
      </w:pPr>
    </w:p>
    <w:p w:rsidR="00E423CA" w:rsidRDefault="00E423CA" w:rsidP="004248A6">
      <w:pPr>
        <w:pStyle w:val="Default"/>
        <w:ind w:left="142"/>
        <w:jc w:val="center"/>
        <w:rPr>
          <w:rFonts w:asciiTheme="majorHAnsi" w:hAnsiTheme="majorHAnsi" w:cs="Adobe Thai"/>
          <w:color w:val="auto"/>
          <w:sz w:val="20"/>
          <w:szCs w:val="20"/>
        </w:rPr>
      </w:pPr>
    </w:p>
    <w:p w:rsidR="00E423CA" w:rsidRDefault="00E423CA" w:rsidP="004248A6">
      <w:pPr>
        <w:pStyle w:val="Default"/>
        <w:ind w:left="142"/>
        <w:jc w:val="center"/>
        <w:rPr>
          <w:rFonts w:asciiTheme="majorHAnsi" w:hAnsiTheme="majorHAnsi" w:cs="Adobe Thai"/>
          <w:color w:val="auto"/>
          <w:sz w:val="20"/>
          <w:szCs w:val="20"/>
        </w:rPr>
      </w:pPr>
    </w:p>
    <w:p w:rsidR="00E423CA" w:rsidRDefault="00E423CA" w:rsidP="004248A6">
      <w:pPr>
        <w:pStyle w:val="Default"/>
        <w:ind w:left="142"/>
        <w:jc w:val="center"/>
        <w:rPr>
          <w:rFonts w:asciiTheme="majorHAnsi" w:hAnsiTheme="majorHAnsi" w:cs="Adobe Thai"/>
          <w:color w:val="auto"/>
          <w:sz w:val="20"/>
          <w:szCs w:val="20"/>
        </w:rPr>
      </w:pPr>
    </w:p>
    <w:p w:rsidR="004248A6" w:rsidRPr="00BE2470" w:rsidRDefault="004248A6" w:rsidP="004248A6">
      <w:pPr>
        <w:pStyle w:val="Default"/>
        <w:rPr>
          <w:rFonts w:asciiTheme="majorHAnsi" w:hAnsiTheme="majorHAnsi" w:cs="Adobe Thai"/>
          <w:color w:val="auto"/>
          <w:sz w:val="20"/>
          <w:szCs w:val="20"/>
        </w:rPr>
      </w:pPr>
    </w:p>
    <w:p w:rsidR="004248A6" w:rsidRPr="00BE2470" w:rsidRDefault="004248A6" w:rsidP="004248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sz w:val="20"/>
          <w:szCs w:val="20"/>
          <w:u w:val="single"/>
        </w:rPr>
      </w:pPr>
      <w:r w:rsidRPr="00BE2470">
        <w:rPr>
          <w:rFonts w:asciiTheme="majorHAnsi" w:hAnsiTheme="majorHAnsi" w:cstheme="minorHAnsi"/>
          <w:b/>
          <w:bCs/>
          <w:sz w:val="20"/>
          <w:szCs w:val="20"/>
          <w:u w:val="single"/>
        </w:rPr>
        <w:t>INFORMATIVA PER IL TRATTAMENTO DEI DATI PERSONALI</w:t>
      </w:r>
    </w:p>
    <w:p w:rsidR="004248A6" w:rsidRPr="00BE2470" w:rsidRDefault="004248A6" w:rsidP="004248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i/>
          <w:iCs/>
          <w:sz w:val="20"/>
          <w:szCs w:val="20"/>
        </w:rPr>
      </w:pPr>
      <w:r w:rsidRPr="00BE2470">
        <w:rPr>
          <w:rFonts w:asciiTheme="majorHAnsi" w:hAnsiTheme="majorHAnsi" w:cstheme="minorHAnsi"/>
          <w:i/>
          <w:iCs/>
          <w:sz w:val="20"/>
          <w:szCs w:val="20"/>
        </w:rPr>
        <w:t>ai sensi del Regolamento UE 2016/679 (GDPR)</w:t>
      </w:r>
    </w:p>
    <w:p w:rsidR="004248A6" w:rsidRPr="00BE2470" w:rsidRDefault="004248A6" w:rsidP="004248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i/>
          <w:iCs/>
          <w:sz w:val="20"/>
          <w:szCs w:val="20"/>
        </w:rPr>
      </w:pPr>
    </w:p>
    <w:p w:rsidR="004248A6" w:rsidRPr="00BE2470" w:rsidRDefault="004248A6" w:rsidP="004248A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i/>
          <w:iCs/>
          <w:sz w:val="19"/>
          <w:szCs w:val="19"/>
        </w:rPr>
      </w:pPr>
    </w:p>
    <w:p w:rsidR="004248A6" w:rsidRPr="00BE2470" w:rsidRDefault="004248A6" w:rsidP="00B565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BE2470">
        <w:rPr>
          <w:rFonts w:asciiTheme="majorHAnsi" w:hAnsiTheme="majorHAnsi" w:cstheme="minorHAnsi"/>
          <w:b/>
          <w:bCs/>
          <w:sz w:val="20"/>
          <w:szCs w:val="20"/>
        </w:rPr>
        <w:t>1. TITOLARE DEL TRATTAMENTO</w:t>
      </w:r>
    </w:p>
    <w:p w:rsidR="004248A6" w:rsidRPr="00BE2470" w:rsidRDefault="004248A6" w:rsidP="00B565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BE2470">
        <w:rPr>
          <w:rFonts w:asciiTheme="majorHAnsi" w:hAnsiTheme="majorHAnsi" w:cstheme="minorHAnsi"/>
          <w:sz w:val="20"/>
          <w:szCs w:val="20"/>
        </w:rPr>
        <w:t xml:space="preserve">Il titolare del trattamento è </w:t>
      </w:r>
      <w:proofErr w:type="spellStart"/>
      <w:r w:rsidRPr="00BE2470">
        <w:rPr>
          <w:rFonts w:asciiTheme="majorHAnsi" w:hAnsiTheme="majorHAnsi" w:cstheme="minorHAnsi"/>
          <w:sz w:val="20"/>
          <w:szCs w:val="20"/>
        </w:rPr>
        <w:t>xxxxxxxxxxxxxxxxxxxx</w:t>
      </w:r>
      <w:proofErr w:type="spellEnd"/>
      <w:r w:rsidRPr="00BE2470">
        <w:rPr>
          <w:rFonts w:asciiTheme="majorHAnsi" w:hAnsiTheme="majorHAnsi" w:cstheme="minorHAnsi"/>
          <w:sz w:val="20"/>
          <w:szCs w:val="20"/>
        </w:rPr>
        <w:t xml:space="preserve"> del Dott. Ing. </w:t>
      </w:r>
      <w:proofErr w:type="spellStart"/>
      <w:r w:rsidRPr="00BE2470">
        <w:rPr>
          <w:rFonts w:asciiTheme="majorHAnsi" w:hAnsiTheme="majorHAnsi" w:cstheme="minorHAnsi"/>
          <w:sz w:val="20"/>
          <w:szCs w:val="20"/>
        </w:rPr>
        <w:t>Xxxxx</w:t>
      </w:r>
      <w:proofErr w:type="spellEnd"/>
      <w:r w:rsidRPr="00BE2470">
        <w:rPr>
          <w:rFonts w:asciiTheme="majorHAnsi" w:hAnsiTheme="majorHAnsi" w:cstheme="minorHAnsi"/>
          <w:sz w:val="20"/>
          <w:szCs w:val="20"/>
        </w:rPr>
        <w:t xml:space="preserve">. </w:t>
      </w:r>
      <w:proofErr w:type="spellStart"/>
      <w:r w:rsidRPr="00BE2470">
        <w:rPr>
          <w:rFonts w:asciiTheme="majorHAnsi" w:hAnsiTheme="majorHAnsi" w:cstheme="minorHAnsi"/>
          <w:sz w:val="20"/>
          <w:szCs w:val="20"/>
        </w:rPr>
        <w:t>Xxxxxxxxxxx</w:t>
      </w:r>
      <w:proofErr w:type="spellEnd"/>
    </w:p>
    <w:p w:rsidR="004248A6" w:rsidRPr="00BE2470" w:rsidRDefault="004248A6" w:rsidP="00B565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BE2470">
        <w:rPr>
          <w:rFonts w:asciiTheme="majorHAnsi" w:hAnsiTheme="majorHAnsi" w:cstheme="minorHAnsi"/>
          <w:sz w:val="20"/>
          <w:szCs w:val="20"/>
        </w:rPr>
        <w:t xml:space="preserve">Sede legale: via </w:t>
      </w:r>
      <w:proofErr w:type="spellStart"/>
      <w:r w:rsidRPr="00BE2470">
        <w:rPr>
          <w:rFonts w:asciiTheme="majorHAnsi" w:hAnsiTheme="majorHAnsi" w:cstheme="minorHAnsi"/>
          <w:sz w:val="20"/>
          <w:szCs w:val="20"/>
        </w:rPr>
        <w:t>xxxxxxxxxxxxxx</w:t>
      </w:r>
      <w:proofErr w:type="spellEnd"/>
      <w:r w:rsidRPr="00BE2470">
        <w:rPr>
          <w:rFonts w:asciiTheme="majorHAnsi" w:hAnsiTheme="majorHAnsi" w:cstheme="minorHAnsi"/>
          <w:sz w:val="20"/>
          <w:szCs w:val="20"/>
        </w:rPr>
        <w:t xml:space="preserve"> – CP </w:t>
      </w:r>
      <w:proofErr w:type="spellStart"/>
      <w:r w:rsidRPr="00BE2470">
        <w:rPr>
          <w:rFonts w:asciiTheme="majorHAnsi" w:hAnsiTheme="majorHAnsi" w:cstheme="minorHAnsi"/>
          <w:sz w:val="20"/>
          <w:szCs w:val="20"/>
        </w:rPr>
        <w:t>xxxxxxxxxxxxxx</w:t>
      </w:r>
      <w:proofErr w:type="spellEnd"/>
      <w:r w:rsidRPr="00BE2470">
        <w:rPr>
          <w:rFonts w:asciiTheme="majorHAnsi" w:hAnsiTheme="majorHAnsi" w:cstheme="minorHAnsi"/>
          <w:sz w:val="20"/>
          <w:szCs w:val="20"/>
        </w:rPr>
        <w:t xml:space="preserve"> (xx).</w:t>
      </w:r>
    </w:p>
    <w:p w:rsidR="004248A6" w:rsidRPr="00BE2470" w:rsidRDefault="004248A6" w:rsidP="00B565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BE2470">
        <w:rPr>
          <w:rFonts w:asciiTheme="majorHAnsi" w:hAnsiTheme="majorHAnsi" w:cstheme="minorHAnsi"/>
          <w:sz w:val="20"/>
          <w:szCs w:val="20"/>
        </w:rPr>
        <w:t xml:space="preserve">P.IVA </w:t>
      </w:r>
      <w:proofErr w:type="spellStart"/>
      <w:r w:rsidRPr="00BE2470">
        <w:rPr>
          <w:rFonts w:asciiTheme="majorHAnsi" w:hAnsiTheme="majorHAnsi" w:cstheme="minorHAnsi"/>
          <w:sz w:val="20"/>
          <w:szCs w:val="20"/>
        </w:rPr>
        <w:t>xxxxxxxxxxxxxxxxxxx</w:t>
      </w:r>
      <w:proofErr w:type="spellEnd"/>
      <w:r w:rsidRPr="00BE2470">
        <w:rPr>
          <w:rFonts w:asciiTheme="majorHAnsi" w:hAnsiTheme="majorHAnsi" w:cstheme="minorHAnsi"/>
          <w:sz w:val="20"/>
          <w:szCs w:val="20"/>
        </w:rPr>
        <w:t xml:space="preserve">, </w:t>
      </w:r>
      <w:r w:rsidRPr="00BE2470">
        <w:rPr>
          <w:rFonts w:asciiTheme="majorHAnsi" w:eastAsia="Times New Roman" w:hAnsiTheme="majorHAnsi" w:cstheme="minorHAnsi"/>
          <w:kern w:val="28"/>
          <w:sz w:val="20"/>
          <w:szCs w:val="20"/>
          <w:lang w:eastAsia="it-IT"/>
        </w:rPr>
        <w:t xml:space="preserve">C.F. </w:t>
      </w:r>
      <w:proofErr w:type="spellStart"/>
      <w:r w:rsidRPr="00BE2470">
        <w:rPr>
          <w:rFonts w:asciiTheme="majorHAnsi" w:eastAsia="Times New Roman" w:hAnsiTheme="majorHAnsi" w:cstheme="minorHAnsi"/>
          <w:kern w:val="28"/>
          <w:sz w:val="20"/>
          <w:szCs w:val="20"/>
          <w:lang w:eastAsia="it-IT"/>
        </w:rPr>
        <w:t>xxxxxxxxxxxxxxxxx</w:t>
      </w:r>
      <w:proofErr w:type="spellEnd"/>
      <w:r w:rsidRPr="00BE2470">
        <w:rPr>
          <w:rFonts w:asciiTheme="majorHAnsi" w:eastAsia="Times New Roman" w:hAnsiTheme="majorHAnsi" w:cstheme="minorHAnsi"/>
          <w:kern w:val="28"/>
          <w:sz w:val="20"/>
          <w:szCs w:val="20"/>
          <w:lang w:eastAsia="it-IT"/>
        </w:rPr>
        <w:t xml:space="preserve">, </w:t>
      </w:r>
      <w:r w:rsidRPr="00BE2470">
        <w:rPr>
          <w:rFonts w:asciiTheme="majorHAnsi" w:hAnsiTheme="majorHAnsi" w:cstheme="minorHAnsi"/>
          <w:sz w:val="20"/>
          <w:szCs w:val="20"/>
        </w:rPr>
        <w:t xml:space="preserve">tel. </w:t>
      </w:r>
      <w:proofErr w:type="spellStart"/>
      <w:r w:rsidRPr="00BE2470">
        <w:rPr>
          <w:rFonts w:asciiTheme="majorHAnsi" w:hAnsiTheme="majorHAnsi" w:cstheme="minorHAnsi"/>
          <w:sz w:val="20"/>
          <w:szCs w:val="20"/>
        </w:rPr>
        <w:t>xxxxxxxxxxxxxxxx</w:t>
      </w:r>
      <w:proofErr w:type="spellEnd"/>
    </w:p>
    <w:p w:rsidR="004248A6" w:rsidRPr="00BE2470" w:rsidRDefault="004248A6" w:rsidP="00B565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BE2470">
        <w:rPr>
          <w:rFonts w:asciiTheme="majorHAnsi" w:hAnsiTheme="majorHAnsi" w:cstheme="minorHAnsi"/>
          <w:sz w:val="20"/>
          <w:szCs w:val="20"/>
        </w:rPr>
        <w:t xml:space="preserve">e-mail: </w:t>
      </w:r>
      <w:hyperlink r:id="rId8" w:history="1">
        <w:proofErr w:type="spellStart"/>
        <w:r w:rsidRPr="00BE2470">
          <w:rPr>
            <w:rStyle w:val="Collegamentoipertestuale"/>
            <w:rFonts w:asciiTheme="majorHAnsi" w:hAnsiTheme="majorHAnsi" w:cstheme="minorHAnsi"/>
            <w:color w:val="auto"/>
            <w:sz w:val="20"/>
            <w:szCs w:val="20"/>
          </w:rPr>
          <w:t>xxxxxxxxxxxxxxxxxxxxx</w:t>
        </w:r>
        <w:proofErr w:type="spellEnd"/>
      </w:hyperlink>
      <w:r w:rsidRPr="00BE2470">
        <w:rPr>
          <w:rFonts w:asciiTheme="majorHAnsi" w:hAnsiTheme="majorHAnsi" w:cstheme="minorHAnsi"/>
          <w:sz w:val="20"/>
          <w:szCs w:val="20"/>
        </w:rPr>
        <w:t xml:space="preserve"> - PEC </w:t>
      </w:r>
      <w:proofErr w:type="spellStart"/>
      <w:r w:rsidRPr="00BE2470">
        <w:rPr>
          <w:rFonts w:asciiTheme="majorHAnsi" w:hAnsiTheme="majorHAnsi" w:cstheme="minorHAnsi"/>
          <w:sz w:val="20"/>
          <w:szCs w:val="20"/>
        </w:rPr>
        <w:t>xxxxxxxxxxxxxxxxxxxxxxx</w:t>
      </w:r>
      <w:proofErr w:type="spellEnd"/>
      <w:r w:rsidRPr="00BE2470">
        <w:rPr>
          <w:rFonts w:asciiTheme="majorHAnsi" w:hAnsiTheme="majorHAnsi" w:cstheme="minorHAnsi"/>
          <w:sz w:val="20"/>
          <w:szCs w:val="20"/>
        </w:rPr>
        <w:t xml:space="preserve"> </w:t>
      </w:r>
    </w:p>
    <w:p w:rsidR="004248A6" w:rsidRPr="00BE2470" w:rsidRDefault="004248A6" w:rsidP="00B565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4248A6" w:rsidRPr="00BE2470" w:rsidRDefault="004248A6" w:rsidP="00B565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BE2470">
        <w:rPr>
          <w:rFonts w:asciiTheme="majorHAnsi" w:hAnsiTheme="majorHAnsi" w:cstheme="minorHAnsi"/>
          <w:b/>
          <w:bCs/>
          <w:sz w:val="20"/>
          <w:szCs w:val="20"/>
        </w:rPr>
        <w:t>2. FINALITÀ DEL TRATTAMENTO</w:t>
      </w:r>
    </w:p>
    <w:p w:rsidR="004248A6" w:rsidRPr="00BE2470" w:rsidRDefault="004248A6" w:rsidP="00B565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BE2470">
        <w:rPr>
          <w:rFonts w:asciiTheme="majorHAnsi" w:hAnsiTheme="majorHAnsi" w:cstheme="minorHAnsi"/>
          <w:sz w:val="20"/>
          <w:szCs w:val="20"/>
        </w:rPr>
        <w:t>I dati personali che Lei ci ha fornito potranno essere trattati per le seguenti finalità:</w:t>
      </w:r>
    </w:p>
    <w:p w:rsidR="004248A6" w:rsidRPr="00BE2470" w:rsidRDefault="004248A6" w:rsidP="00B565A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BE2470">
        <w:rPr>
          <w:rFonts w:asciiTheme="majorHAnsi" w:hAnsiTheme="majorHAnsi" w:cstheme="minorHAnsi"/>
          <w:sz w:val="20"/>
          <w:szCs w:val="20"/>
        </w:rPr>
        <w:t>comunicazioni a Lei rivolte unicamente funzionali a soddisfare il rapporto di lavoro;</w:t>
      </w:r>
    </w:p>
    <w:p w:rsidR="004248A6" w:rsidRPr="00BE2470" w:rsidRDefault="004248A6" w:rsidP="00B565A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BE2470">
        <w:rPr>
          <w:rFonts w:asciiTheme="majorHAnsi" w:hAnsiTheme="majorHAnsi" w:cstheme="minorHAnsi"/>
          <w:sz w:val="20"/>
          <w:szCs w:val="20"/>
        </w:rPr>
        <w:t>programmazione delle attività e gestione della qualità;</w:t>
      </w:r>
    </w:p>
    <w:p w:rsidR="004248A6" w:rsidRPr="00BE2470" w:rsidRDefault="004248A6" w:rsidP="00B565A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BE2470">
        <w:rPr>
          <w:rFonts w:asciiTheme="majorHAnsi" w:hAnsiTheme="majorHAnsi" w:cstheme="minorHAnsi"/>
          <w:sz w:val="20"/>
          <w:szCs w:val="20"/>
        </w:rPr>
        <w:t>storico dei clienti e fornitori;</w:t>
      </w:r>
    </w:p>
    <w:p w:rsidR="004248A6" w:rsidRPr="00BE2470" w:rsidRDefault="004248A6" w:rsidP="00B565A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BE2470">
        <w:rPr>
          <w:rFonts w:asciiTheme="majorHAnsi" w:hAnsiTheme="majorHAnsi" w:cstheme="minorHAnsi"/>
          <w:sz w:val="20"/>
          <w:szCs w:val="20"/>
        </w:rPr>
        <w:t>obblighi previsti dalla legge in materia giuridica e fiscale;</w:t>
      </w:r>
    </w:p>
    <w:p w:rsidR="004248A6" w:rsidRPr="00BE2470" w:rsidRDefault="004248A6" w:rsidP="00B565A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BE2470">
        <w:rPr>
          <w:rFonts w:asciiTheme="majorHAnsi" w:hAnsiTheme="majorHAnsi" w:cstheme="minorHAnsi"/>
          <w:sz w:val="20"/>
          <w:szCs w:val="20"/>
        </w:rPr>
        <w:t>diritto di difesa legale in caso di contenziosi.</w:t>
      </w:r>
    </w:p>
    <w:p w:rsidR="004248A6" w:rsidRPr="00BE2470" w:rsidRDefault="004248A6" w:rsidP="00B565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4248A6" w:rsidRPr="00BE2470" w:rsidRDefault="004248A6" w:rsidP="00B565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BE2470">
        <w:rPr>
          <w:rFonts w:asciiTheme="majorHAnsi" w:hAnsiTheme="majorHAnsi" w:cstheme="minorHAnsi"/>
          <w:b/>
          <w:bCs/>
          <w:sz w:val="20"/>
          <w:szCs w:val="20"/>
        </w:rPr>
        <w:t>3. MODALITÀ DEL TRATTAMENTO</w:t>
      </w:r>
    </w:p>
    <w:p w:rsidR="004248A6" w:rsidRPr="00BE2470" w:rsidRDefault="004248A6" w:rsidP="00B565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BE2470">
        <w:rPr>
          <w:rFonts w:asciiTheme="majorHAnsi" w:hAnsiTheme="majorHAnsi" w:cstheme="minorHAnsi"/>
          <w:sz w:val="20"/>
          <w:szCs w:val="20"/>
        </w:rPr>
        <w:t>I dati personali che Lei ci ha fornito potranno essere trattati con le seguenti modalità, rispettando le disposizioni della normativa in materia di riservatezza e sicurezza dei dati:</w:t>
      </w:r>
    </w:p>
    <w:p w:rsidR="004248A6" w:rsidRPr="00BE2470" w:rsidRDefault="004248A6" w:rsidP="00B565A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BE2470">
        <w:rPr>
          <w:rFonts w:asciiTheme="majorHAnsi" w:hAnsiTheme="majorHAnsi" w:cstheme="minorHAnsi"/>
          <w:sz w:val="20"/>
          <w:szCs w:val="20"/>
        </w:rPr>
        <w:t>manuale mediante archivio cartaceo;</w:t>
      </w:r>
    </w:p>
    <w:p w:rsidR="004248A6" w:rsidRPr="00BE2470" w:rsidRDefault="004248A6" w:rsidP="00B565A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BE2470">
        <w:rPr>
          <w:rFonts w:asciiTheme="majorHAnsi" w:hAnsiTheme="majorHAnsi" w:cstheme="minorHAnsi"/>
          <w:sz w:val="20"/>
          <w:szCs w:val="20"/>
        </w:rPr>
        <w:t>digitale mediante sistemi informatici;</w:t>
      </w:r>
    </w:p>
    <w:p w:rsidR="004248A6" w:rsidRPr="00BE2470" w:rsidRDefault="004248A6" w:rsidP="00B565A1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BE2470">
        <w:rPr>
          <w:rFonts w:asciiTheme="majorHAnsi" w:hAnsiTheme="majorHAnsi" w:cstheme="minorHAnsi"/>
          <w:sz w:val="20"/>
          <w:szCs w:val="20"/>
        </w:rPr>
        <w:t>digitale mediante sistemi informatici gestiti da soggetti terzi.</w:t>
      </w:r>
    </w:p>
    <w:p w:rsidR="004248A6" w:rsidRPr="00BE2470" w:rsidRDefault="004248A6" w:rsidP="00B565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4248A6" w:rsidRPr="00BE2470" w:rsidRDefault="004248A6" w:rsidP="00B565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BE2470">
        <w:rPr>
          <w:rFonts w:asciiTheme="majorHAnsi" w:hAnsiTheme="majorHAnsi" w:cstheme="minorHAnsi"/>
          <w:b/>
          <w:bCs/>
          <w:sz w:val="20"/>
          <w:szCs w:val="20"/>
        </w:rPr>
        <w:t>4. SOGGETTI TERZI COINVOLTI</w:t>
      </w:r>
    </w:p>
    <w:p w:rsidR="004248A6" w:rsidRPr="00BE2470" w:rsidRDefault="004248A6" w:rsidP="00B565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BE2470">
        <w:rPr>
          <w:rFonts w:asciiTheme="majorHAnsi" w:hAnsiTheme="majorHAnsi" w:cstheme="minorHAnsi"/>
          <w:sz w:val="20"/>
          <w:szCs w:val="20"/>
        </w:rPr>
        <w:t>I dati personali che Lei ci ha fornito potranno essere trattati coinvolgendo soggetti terzi esclusivamente al fine di adempiere agli obblighi previsti dalla legge in materia giuridica e fiscale e per scopi unicamente funzionali a soddisfare il rapporto di lavoro.</w:t>
      </w:r>
    </w:p>
    <w:p w:rsidR="004248A6" w:rsidRPr="00BE2470" w:rsidRDefault="004248A6" w:rsidP="00B565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4248A6" w:rsidRPr="00BE2470" w:rsidRDefault="004248A6" w:rsidP="00B565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BE2470">
        <w:rPr>
          <w:rFonts w:asciiTheme="majorHAnsi" w:hAnsiTheme="majorHAnsi" w:cstheme="minorHAnsi"/>
          <w:b/>
          <w:bCs/>
          <w:sz w:val="20"/>
          <w:szCs w:val="20"/>
        </w:rPr>
        <w:t>5. PERIODO DI CONSERVAZIONE</w:t>
      </w:r>
    </w:p>
    <w:p w:rsidR="004248A6" w:rsidRPr="00BE2470" w:rsidRDefault="004248A6" w:rsidP="00B565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BE2470">
        <w:rPr>
          <w:rFonts w:asciiTheme="majorHAnsi" w:hAnsiTheme="majorHAnsi" w:cstheme="minorHAnsi"/>
          <w:sz w:val="20"/>
          <w:szCs w:val="20"/>
        </w:rPr>
        <w:t>I dati personali che Lei ci ha fornito saranno conservati per un periodo di tempo non superiore al conseguimento delle predette finalità del trattamento e in ogni caso rispettando i tempi minimi prescritti dalla legge.</w:t>
      </w:r>
    </w:p>
    <w:p w:rsidR="004248A6" w:rsidRPr="00BE2470" w:rsidRDefault="004248A6" w:rsidP="00B565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4248A6" w:rsidRPr="00BE2470" w:rsidRDefault="004248A6" w:rsidP="00B565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BE2470">
        <w:rPr>
          <w:rFonts w:asciiTheme="majorHAnsi" w:hAnsiTheme="majorHAnsi" w:cstheme="minorHAnsi"/>
          <w:b/>
          <w:bCs/>
          <w:sz w:val="20"/>
          <w:szCs w:val="20"/>
        </w:rPr>
        <w:t>6. TRASFERIMENTO DI DATI ALL’ESTERO E PROFILAZIONE</w:t>
      </w:r>
    </w:p>
    <w:p w:rsidR="004248A6" w:rsidRPr="00BE2470" w:rsidRDefault="004248A6" w:rsidP="00B565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BE2470">
        <w:rPr>
          <w:rFonts w:asciiTheme="majorHAnsi" w:hAnsiTheme="majorHAnsi" w:cstheme="minorHAnsi"/>
          <w:sz w:val="20"/>
          <w:szCs w:val="20"/>
        </w:rPr>
        <w:t>Non si effettua il trasferimento all’estero dei dati personali; non si compiono attività di profilazione sui dati personali.</w:t>
      </w:r>
    </w:p>
    <w:p w:rsidR="004248A6" w:rsidRPr="00BE2470" w:rsidRDefault="004248A6" w:rsidP="00B565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4248A6" w:rsidRPr="00BE2470" w:rsidRDefault="004248A6" w:rsidP="00B565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bCs/>
          <w:sz w:val="20"/>
          <w:szCs w:val="20"/>
        </w:rPr>
      </w:pPr>
      <w:r w:rsidRPr="00BE2470">
        <w:rPr>
          <w:rFonts w:asciiTheme="majorHAnsi" w:hAnsiTheme="majorHAnsi" w:cstheme="minorHAnsi"/>
          <w:b/>
          <w:bCs/>
          <w:sz w:val="20"/>
          <w:szCs w:val="20"/>
        </w:rPr>
        <w:t>7. DIRITTI DELL’INTERESSATO</w:t>
      </w:r>
    </w:p>
    <w:p w:rsidR="004248A6" w:rsidRPr="00BE2470" w:rsidRDefault="004248A6" w:rsidP="00B565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BE2470">
        <w:rPr>
          <w:rFonts w:asciiTheme="majorHAnsi" w:hAnsiTheme="majorHAnsi" w:cstheme="minorHAnsi"/>
          <w:sz w:val="20"/>
          <w:szCs w:val="20"/>
        </w:rPr>
        <w:t>I diritti che Lei può esercitare in riferimento ai dati personali che ci ha fornito sono i seguenti:</w:t>
      </w:r>
    </w:p>
    <w:p w:rsidR="004248A6" w:rsidRPr="00BE2470" w:rsidRDefault="004248A6" w:rsidP="00B565A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BE2470">
        <w:rPr>
          <w:rFonts w:asciiTheme="majorHAnsi" w:hAnsiTheme="majorHAnsi" w:cstheme="minorHAnsi"/>
          <w:sz w:val="20"/>
          <w:szCs w:val="20"/>
        </w:rPr>
        <w:t>ricevere informazioni riguardo l’origine dei dati personali, le finalità e le modalità del trattamento, gli estremi del titolare e dei responsabili del trattamento, i soggetti terzi che possono venire a conoscenza dei dati personali;</w:t>
      </w:r>
    </w:p>
    <w:p w:rsidR="004248A6" w:rsidRPr="00BE2470" w:rsidRDefault="004248A6" w:rsidP="00B565A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BE2470">
        <w:rPr>
          <w:rFonts w:asciiTheme="majorHAnsi" w:hAnsiTheme="majorHAnsi" w:cstheme="minorHAnsi"/>
          <w:sz w:val="20"/>
          <w:szCs w:val="20"/>
        </w:rPr>
        <w:t xml:space="preserve">ottenere l’aggiornamento, la rettifica e l’integrazione dei dati personali, nonché la cancellazione o </w:t>
      </w:r>
      <w:r w:rsidR="00BE2470" w:rsidRPr="00BE2470">
        <w:rPr>
          <w:rFonts w:asciiTheme="majorHAnsi" w:hAnsiTheme="majorHAnsi" w:cstheme="minorHAnsi"/>
          <w:sz w:val="20"/>
          <w:szCs w:val="20"/>
        </w:rPr>
        <w:t>anonimizzazione d</w:t>
      </w:r>
      <w:r w:rsidRPr="00BE2470">
        <w:rPr>
          <w:rFonts w:asciiTheme="majorHAnsi" w:hAnsiTheme="majorHAnsi" w:cstheme="minorHAnsi"/>
          <w:sz w:val="20"/>
          <w:szCs w:val="20"/>
        </w:rPr>
        <w:t>egli stessi, qualora gli obblighi previsti dalla legge lo consentano;</w:t>
      </w:r>
    </w:p>
    <w:p w:rsidR="004248A6" w:rsidRPr="00BE2470" w:rsidRDefault="004248A6" w:rsidP="00B565A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BE2470">
        <w:rPr>
          <w:rFonts w:asciiTheme="majorHAnsi" w:hAnsiTheme="majorHAnsi" w:cstheme="minorHAnsi"/>
          <w:sz w:val="20"/>
          <w:szCs w:val="20"/>
        </w:rPr>
        <w:t>la portabilità dei dati in forma accessibile;</w:t>
      </w:r>
    </w:p>
    <w:p w:rsidR="004248A6" w:rsidRPr="00BE2470" w:rsidRDefault="004248A6" w:rsidP="00B565A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BE2470">
        <w:rPr>
          <w:rFonts w:asciiTheme="majorHAnsi" w:hAnsiTheme="majorHAnsi" w:cstheme="minorHAnsi"/>
          <w:sz w:val="20"/>
          <w:szCs w:val="20"/>
        </w:rPr>
        <w:t>opporsi al trattamento dei dati personali, pena la conseguente interruzione del rapporto di lavoro, ed in ogni caso nei limiti degli obblighi previsti dalla legge;</w:t>
      </w:r>
    </w:p>
    <w:p w:rsidR="004248A6" w:rsidRPr="00BE2470" w:rsidRDefault="004248A6" w:rsidP="00B565A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BE2470">
        <w:rPr>
          <w:rFonts w:asciiTheme="majorHAnsi" w:hAnsiTheme="majorHAnsi" w:cstheme="minorHAnsi"/>
          <w:sz w:val="20"/>
          <w:szCs w:val="20"/>
        </w:rPr>
        <w:t>sporgere reclamo all’Autorità Garante per la protezione dei dati personali.</w:t>
      </w:r>
    </w:p>
    <w:p w:rsidR="004248A6" w:rsidRPr="00BE2470" w:rsidRDefault="004248A6" w:rsidP="00B565A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i/>
          <w:sz w:val="20"/>
          <w:szCs w:val="20"/>
        </w:rPr>
      </w:pPr>
    </w:p>
    <w:p w:rsidR="004248A6" w:rsidRPr="00BE2470" w:rsidRDefault="004248A6" w:rsidP="00B565A1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i/>
          <w:sz w:val="20"/>
          <w:szCs w:val="20"/>
        </w:rPr>
      </w:pPr>
    </w:p>
    <w:p w:rsidR="004248A6" w:rsidRPr="00BE2470" w:rsidRDefault="004248A6" w:rsidP="00B565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0"/>
          <w:szCs w:val="20"/>
        </w:rPr>
      </w:pPr>
    </w:p>
    <w:p w:rsidR="004248A6" w:rsidRPr="00BE2470" w:rsidRDefault="004248A6" w:rsidP="00B565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0"/>
          <w:szCs w:val="20"/>
        </w:rPr>
      </w:pPr>
    </w:p>
    <w:p w:rsidR="004248A6" w:rsidRPr="00BE2470" w:rsidRDefault="004248A6" w:rsidP="00B565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0"/>
          <w:szCs w:val="20"/>
        </w:rPr>
      </w:pPr>
    </w:p>
    <w:p w:rsidR="004248A6" w:rsidRPr="00BE2470" w:rsidRDefault="004248A6" w:rsidP="00B565A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mbria"/>
          <w:sz w:val="20"/>
          <w:szCs w:val="20"/>
        </w:rPr>
      </w:pPr>
    </w:p>
    <w:p w:rsidR="00B80B42" w:rsidRPr="00BE2470" w:rsidRDefault="00800B4B" w:rsidP="00B565A1">
      <w:pPr>
        <w:tabs>
          <w:tab w:val="left" w:pos="0"/>
          <w:tab w:val="left" w:pos="86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after="0" w:line="240" w:lineRule="auto"/>
        <w:jc w:val="both"/>
        <w:rPr>
          <w:rFonts w:asciiTheme="majorHAnsi" w:eastAsia="Times New Roman" w:hAnsiTheme="majorHAnsi" w:cs="Times New Roman"/>
          <w:kern w:val="28"/>
          <w:sz w:val="20"/>
          <w:szCs w:val="20"/>
          <w:lang w:eastAsia="it-IT"/>
        </w:rPr>
      </w:pPr>
      <w:r w:rsidRPr="00BE2470">
        <w:rPr>
          <w:rFonts w:asciiTheme="majorHAnsi" w:hAnsiTheme="majorHAnsi" w:cs="Cambria"/>
          <w:sz w:val="20"/>
          <w:szCs w:val="20"/>
        </w:rPr>
        <w:t>Data ............................................ Firma dell'interessato/i ……………………………………………………………………………</w:t>
      </w:r>
    </w:p>
    <w:p w:rsidR="00800B4B" w:rsidRPr="00BE2470" w:rsidRDefault="00B80B42" w:rsidP="00B80B42">
      <w:pPr>
        <w:tabs>
          <w:tab w:val="left" w:pos="3600"/>
        </w:tabs>
        <w:rPr>
          <w:rFonts w:asciiTheme="majorHAnsi" w:eastAsia="Times New Roman" w:hAnsiTheme="majorHAnsi" w:cs="Times New Roman"/>
          <w:sz w:val="20"/>
          <w:szCs w:val="20"/>
          <w:lang w:eastAsia="it-IT"/>
        </w:rPr>
      </w:pPr>
      <w:r w:rsidRPr="00BE2470">
        <w:rPr>
          <w:rFonts w:asciiTheme="majorHAnsi" w:eastAsia="Times New Roman" w:hAnsiTheme="majorHAnsi" w:cs="Times New Roman"/>
          <w:sz w:val="20"/>
          <w:szCs w:val="20"/>
          <w:lang w:eastAsia="it-IT"/>
        </w:rPr>
        <w:tab/>
      </w:r>
    </w:p>
    <w:sectPr w:rsidR="00800B4B" w:rsidRPr="00BE2470" w:rsidSect="00C70A1D">
      <w:footerReference w:type="default" r:id="rId9"/>
      <w:pgSz w:w="11906" w:h="16838"/>
      <w:pgMar w:top="720" w:right="720" w:bottom="720" w:left="720" w:header="709" w:footer="224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C06" w:rsidRDefault="00177C06" w:rsidP="00BE3BA5">
      <w:pPr>
        <w:spacing w:after="0" w:line="240" w:lineRule="auto"/>
      </w:pPr>
      <w:r>
        <w:separator/>
      </w:r>
    </w:p>
  </w:endnote>
  <w:endnote w:type="continuationSeparator" w:id="0">
    <w:p w:rsidR="00177C06" w:rsidRDefault="00177C06" w:rsidP="00BE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Thai">
    <w:altName w:val="Arial Unicode MS"/>
    <w:panose1 w:val="00000000000000000000"/>
    <w:charset w:val="00"/>
    <w:family w:val="roman"/>
    <w:notTrueType/>
    <w:pitch w:val="variable"/>
    <w:sig w:usb0="00000000" w:usb1="0000204A" w:usb2="00000000" w:usb3="00000000" w:csb0="0001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06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551"/>
      <w:gridCol w:w="1183"/>
    </w:tblGrid>
    <w:tr w:rsidR="004248A6" w:rsidTr="00C70A1D">
      <w:tc>
        <w:tcPr>
          <w:tcW w:w="10682" w:type="dxa"/>
          <w:tcBorders>
            <w:top w:val="single" w:sz="4" w:space="0" w:color="auto"/>
            <w:right w:val="nil"/>
          </w:tcBorders>
        </w:tcPr>
        <w:p w:rsidR="004248A6" w:rsidRPr="00E423CA" w:rsidRDefault="004248A6" w:rsidP="00B565A1">
          <w:pPr>
            <w:pStyle w:val="Pidipagina"/>
            <w:tabs>
              <w:tab w:val="clear" w:pos="4819"/>
              <w:tab w:val="clear" w:pos="9638"/>
              <w:tab w:val="center" w:pos="9214"/>
            </w:tabs>
            <w:jc w:val="right"/>
            <w:rPr>
              <w:rFonts w:asciiTheme="majorHAnsi" w:eastAsia="MS Gothic" w:hAnsiTheme="majorHAnsi"/>
              <w:sz w:val="24"/>
              <w:szCs w:val="24"/>
            </w:rPr>
          </w:pPr>
          <w:r w:rsidRPr="00E423CA">
            <w:tab/>
          </w:r>
          <w:r w:rsidR="00B565A1" w:rsidRPr="00E423CA">
            <w:rPr>
              <w:rFonts w:asciiTheme="majorHAnsi" w:eastAsia="MS Gothic" w:hAnsiTheme="majorHAnsi"/>
              <w:sz w:val="24"/>
              <w:szCs w:val="24"/>
            </w:rPr>
            <w:t>p</w:t>
          </w:r>
          <w:r w:rsidRPr="00E423CA">
            <w:rPr>
              <w:rFonts w:asciiTheme="majorHAnsi" w:eastAsia="MS Gothic" w:hAnsiTheme="majorHAnsi"/>
              <w:sz w:val="24"/>
              <w:szCs w:val="24"/>
            </w:rPr>
            <w:t>ag</w:t>
          </w:r>
          <w:r w:rsidR="00B565A1" w:rsidRPr="00E423CA">
            <w:rPr>
              <w:rFonts w:asciiTheme="majorHAnsi" w:eastAsia="MS Gothic" w:hAnsiTheme="majorHAnsi"/>
              <w:sz w:val="24"/>
              <w:szCs w:val="24"/>
            </w:rPr>
            <w:t>.</w:t>
          </w:r>
          <w:r w:rsidRPr="00E423CA">
            <w:rPr>
              <w:rFonts w:asciiTheme="majorHAnsi" w:eastAsia="MS Gothic" w:hAnsiTheme="majorHAnsi"/>
              <w:sz w:val="24"/>
              <w:szCs w:val="24"/>
            </w:rPr>
            <w:t xml:space="preserve"> </w:t>
          </w:r>
          <w:r w:rsidR="00D11A23" w:rsidRPr="00E423CA">
            <w:rPr>
              <w:rFonts w:asciiTheme="majorHAnsi" w:eastAsia="MS Gothic" w:hAnsiTheme="majorHAnsi"/>
              <w:sz w:val="24"/>
              <w:szCs w:val="24"/>
            </w:rPr>
            <w:fldChar w:fldCharType="begin"/>
          </w:r>
          <w:r w:rsidRPr="00E423CA">
            <w:rPr>
              <w:rFonts w:asciiTheme="majorHAnsi" w:eastAsia="MS Gothic" w:hAnsiTheme="majorHAnsi"/>
              <w:sz w:val="24"/>
              <w:szCs w:val="24"/>
            </w:rPr>
            <w:instrText xml:space="preserve"> PAGE   \* MERGEFORMAT </w:instrText>
          </w:r>
          <w:r w:rsidR="00D11A23" w:rsidRPr="00E423CA">
            <w:rPr>
              <w:rFonts w:asciiTheme="majorHAnsi" w:eastAsia="MS Gothic" w:hAnsiTheme="majorHAnsi"/>
              <w:sz w:val="24"/>
              <w:szCs w:val="24"/>
            </w:rPr>
            <w:fldChar w:fldCharType="separate"/>
          </w:r>
          <w:r w:rsidR="00A77BCB">
            <w:rPr>
              <w:rFonts w:asciiTheme="majorHAnsi" w:eastAsia="MS Gothic" w:hAnsiTheme="majorHAnsi"/>
              <w:noProof/>
              <w:sz w:val="24"/>
              <w:szCs w:val="24"/>
            </w:rPr>
            <w:t>4</w:t>
          </w:r>
          <w:r w:rsidR="00D11A23" w:rsidRPr="00E423CA">
            <w:rPr>
              <w:rFonts w:asciiTheme="majorHAnsi" w:eastAsia="MS Gothic" w:hAnsiTheme="majorHAnsi"/>
              <w:sz w:val="24"/>
              <w:szCs w:val="24"/>
            </w:rPr>
            <w:fldChar w:fldCharType="end"/>
          </w:r>
          <w:r w:rsidRPr="00E423CA">
            <w:rPr>
              <w:rFonts w:asciiTheme="majorHAnsi" w:eastAsia="MS Gothic" w:hAnsiTheme="majorHAnsi"/>
              <w:sz w:val="24"/>
              <w:szCs w:val="24"/>
            </w:rPr>
            <w:t>/</w:t>
          </w:r>
          <w:r w:rsidR="00B565A1" w:rsidRPr="00E423CA">
            <w:rPr>
              <w:rFonts w:asciiTheme="majorHAnsi" w:eastAsia="MS Gothic" w:hAnsiTheme="majorHAnsi"/>
              <w:sz w:val="24"/>
              <w:szCs w:val="24"/>
            </w:rPr>
            <w:t>5</w:t>
          </w:r>
        </w:p>
      </w:tc>
      <w:tc>
        <w:tcPr>
          <w:tcW w:w="1294" w:type="dxa"/>
          <w:tcBorders>
            <w:top w:val="nil"/>
            <w:left w:val="nil"/>
          </w:tcBorders>
        </w:tcPr>
        <w:p w:rsidR="004248A6" w:rsidRPr="00E423CA" w:rsidRDefault="004248A6">
          <w:pPr>
            <w:pStyle w:val="Pidipagina"/>
          </w:pPr>
        </w:p>
      </w:tc>
    </w:tr>
  </w:tbl>
  <w:p w:rsidR="008D38EA" w:rsidRPr="007578BC" w:rsidRDefault="008D38EA" w:rsidP="004248A6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C06" w:rsidRDefault="00177C06" w:rsidP="00BE3BA5">
      <w:pPr>
        <w:spacing w:after="0" w:line="240" w:lineRule="auto"/>
      </w:pPr>
      <w:r>
        <w:separator/>
      </w:r>
    </w:p>
  </w:footnote>
  <w:footnote w:type="continuationSeparator" w:id="0">
    <w:p w:rsidR="00177C06" w:rsidRDefault="00177C06" w:rsidP="00BE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953"/>
    <w:multiLevelType w:val="hybridMultilevel"/>
    <w:tmpl w:val="2CBEBD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183"/>
    <w:multiLevelType w:val="hybridMultilevel"/>
    <w:tmpl w:val="79760F96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FD267D"/>
    <w:multiLevelType w:val="hybridMultilevel"/>
    <w:tmpl w:val="8D5A2F92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4F0802"/>
    <w:multiLevelType w:val="hybridMultilevel"/>
    <w:tmpl w:val="3BCC929C"/>
    <w:lvl w:ilvl="0" w:tplc="61788C70">
      <w:start w:val="1"/>
      <w:numFmt w:val="bullet"/>
      <w:lvlText w:val=""/>
      <w:lvlJc w:val="left"/>
      <w:pPr>
        <w:ind w:left="720" w:hanging="360"/>
      </w:pPr>
      <w:rPr>
        <w:rFonts w:ascii="Symbol" w:eastAsia="SymbolMT" w:hAnsi="Symbol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37EF9"/>
    <w:multiLevelType w:val="hybridMultilevel"/>
    <w:tmpl w:val="F368912E"/>
    <w:lvl w:ilvl="0" w:tplc="8F4617F8">
      <w:start w:val="7"/>
      <w:numFmt w:val="bullet"/>
      <w:lvlText w:val=""/>
      <w:lvlJc w:val="left"/>
      <w:pPr>
        <w:ind w:left="720" w:hanging="360"/>
      </w:pPr>
      <w:rPr>
        <w:rFonts w:ascii="Symbol" w:eastAsia="SymbolMT" w:hAnsi="Symbol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D6D8C"/>
    <w:multiLevelType w:val="hybridMultilevel"/>
    <w:tmpl w:val="AD701CE4"/>
    <w:lvl w:ilvl="0" w:tplc="F8CC5588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275B7B22"/>
    <w:multiLevelType w:val="hybridMultilevel"/>
    <w:tmpl w:val="870EBD76"/>
    <w:lvl w:ilvl="0" w:tplc="E72AD678">
      <w:start w:val="1"/>
      <w:numFmt w:val="decimal"/>
      <w:lvlText w:val="%1)"/>
      <w:lvlJc w:val="left"/>
      <w:pPr>
        <w:ind w:left="502" w:hanging="360"/>
      </w:pPr>
      <w:rPr>
        <w:rFonts w:ascii="Tahoma" w:hAnsi="Tahoma" w:cs="Tahoma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D6BFF"/>
    <w:multiLevelType w:val="hybridMultilevel"/>
    <w:tmpl w:val="AD4CE0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E51C2"/>
    <w:multiLevelType w:val="hybridMultilevel"/>
    <w:tmpl w:val="8F180D4E"/>
    <w:lvl w:ilvl="0" w:tplc="D486BB6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F206A18"/>
    <w:multiLevelType w:val="hybridMultilevel"/>
    <w:tmpl w:val="B4BACAB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80349D"/>
    <w:multiLevelType w:val="hybridMultilevel"/>
    <w:tmpl w:val="8D3A5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F7BF3"/>
    <w:multiLevelType w:val="hybridMultilevel"/>
    <w:tmpl w:val="B022A1E4"/>
    <w:lvl w:ilvl="0" w:tplc="AB1E4A46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72276"/>
    <w:multiLevelType w:val="hybridMultilevel"/>
    <w:tmpl w:val="A776C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E09D9"/>
    <w:multiLevelType w:val="hybridMultilevel"/>
    <w:tmpl w:val="BA58328E"/>
    <w:lvl w:ilvl="0" w:tplc="6B147CF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50218"/>
    <w:multiLevelType w:val="hybridMultilevel"/>
    <w:tmpl w:val="955093C4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3E7431F"/>
    <w:multiLevelType w:val="hybridMultilevel"/>
    <w:tmpl w:val="3640B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12F8E"/>
    <w:multiLevelType w:val="hybridMultilevel"/>
    <w:tmpl w:val="8C5067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10"/>
  </w:num>
  <w:num w:numId="5">
    <w:abstractNumId w:val="12"/>
  </w:num>
  <w:num w:numId="6">
    <w:abstractNumId w:val="11"/>
  </w:num>
  <w:num w:numId="7">
    <w:abstractNumId w:val="7"/>
  </w:num>
  <w:num w:numId="8">
    <w:abstractNumId w:val="3"/>
  </w:num>
  <w:num w:numId="9">
    <w:abstractNumId w:val="4"/>
  </w:num>
  <w:num w:numId="10">
    <w:abstractNumId w:val="13"/>
  </w:num>
  <w:num w:numId="11">
    <w:abstractNumId w:val="14"/>
  </w:num>
  <w:num w:numId="12">
    <w:abstractNumId w:val="0"/>
  </w:num>
  <w:num w:numId="13">
    <w:abstractNumId w:val="9"/>
  </w:num>
  <w:num w:numId="14">
    <w:abstractNumId w:val="2"/>
  </w:num>
  <w:num w:numId="15">
    <w:abstractNumId w:val="8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58"/>
    <w:rsid w:val="00011F0B"/>
    <w:rsid w:val="00016280"/>
    <w:rsid w:val="00020DB2"/>
    <w:rsid w:val="00021973"/>
    <w:rsid w:val="000366F5"/>
    <w:rsid w:val="00046D3F"/>
    <w:rsid w:val="00047397"/>
    <w:rsid w:val="000632DA"/>
    <w:rsid w:val="00081AC1"/>
    <w:rsid w:val="000872C4"/>
    <w:rsid w:val="000A137E"/>
    <w:rsid w:val="000E2C06"/>
    <w:rsid w:val="000F0FAD"/>
    <w:rsid w:val="000F4D3E"/>
    <w:rsid w:val="000F587A"/>
    <w:rsid w:val="00112439"/>
    <w:rsid w:val="00123BE4"/>
    <w:rsid w:val="001304A5"/>
    <w:rsid w:val="00130E3A"/>
    <w:rsid w:val="001618E2"/>
    <w:rsid w:val="0016193A"/>
    <w:rsid w:val="00165E68"/>
    <w:rsid w:val="001724F8"/>
    <w:rsid w:val="00177C06"/>
    <w:rsid w:val="00177C1F"/>
    <w:rsid w:val="001812AC"/>
    <w:rsid w:val="001925B3"/>
    <w:rsid w:val="001A3BAA"/>
    <w:rsid w:val="001A6181"/>
    <w:rsid w:val="001B1617"/>
    <w:rsid w:val="001B1D62"/>
    <w:rsid w:val="001C2474"/>
    <w:rsid w:val="001C7871"/>
    <w:rsid w:val="001E2C62"/>
    <w:rsid w:val="001E619D"/>
    <w:rsid w:val="001F5349"/>
    <w:rsid w:val="002543AF"/>
    <w:rsid w:val="00272672"/>
    <w:rsid w:val="00275818"/>
    <w:rsid w:val="00277129"/>
    <w:rsid w:val="00282AAC"/>
    <w:rsid w:val="002935F7"/>
    <w:rsid w:val="002A233C"/>
    <w:rsid w:val="002A76AE"/>
    <w:rsid w:val="002D7FE4"/>
    <w:rsid w:val="002E6371"/>
    <w:rsid w:val="002F1FCD"/>
    <w:rsid w:val="002F2503"/>
    <w:rsid w:val="00301D1E"/>
    <w:rsid w:val="003208E9"/>
    <w:rsid w:val="00322BFA"/>
    <w:rsid w:val="00330DAB"/>
    <w:rsid w:val="00340EFA"/>
    <w:rsid w:val="00355064"/>
    <w:rsid w:val="003853B2"/>
    <w:rsid w:val="00386F14"/>
    <w:rsid w:val="00390B09"/>
    <w:rsid w:val="003D2374"/>
    <w:rsid w:val="003E5BA6"/>
    <w:rsid w:val="003E7342"/>
    <w:rsid w:val="003E7384"/>
    <w:rsid w:val="003F4C55"/>
    <w:rsid w:val="003F5E47"/>
    <w:rsid w:val="003F677E"/>
    <w:rsid w:val="003F6809"/>
    <w:rsid w:val="004248A6"/>
    <w:rsid w:val="00475F80"/>
    <w:rsid w:val="00493C4D"/>
    <w:rsid w:val="004A47F4"/>
    <w:rsid w:val="004B1101"/>
    <w:rsid w:val="004C604C"/>
    <w:rsid w:val="004E3BCA"/>
    <w:rsid w:val="0052721D"/>
    <w:rsid w:val="00552D62"/>
    <w:rsid w:val="00557E72"/>
    <w:rsid w:val="005822F1"/>
    <w:rsid w:val="00587654"/>
    <w:rsid w:val="00597177"/>
    <w:rsid w:val="005A0302"/>
    <w:rsid w:val="005D6214"/>
    <w:rsid w:val="005F154B"/>
    <w:rsid w:val="005F713C"/>
    <w:rsid w:val="00631E91"/>
    <w:rsid w:val="00652B4D"/>
    <w:rsid w:val="006C209C"/>
    <w:rsid w:val="006C2843"/>
    <w:rsid w:val="006D777D"/>
    <w:rsid w:val="006E1907"/>
    <w:rsid w:val="006F0A8A"/>
    <w:rsid w:val="006F3D1C"/>
    <w:rsid w:val="00701E99"/>
    <w:rsid w:val="00736AA9"/>
    <w:rsid w:val="007476B1"/>
    <w:rsid w:val="00747D34"/>
    <w:rsid w:val="007578BC"/>
    <w:rsid w:val="007624BB"/>
    <w:rsid w:val="007713A4"/>
    <w:rsid w:val="00790D6D"/>
    <w:rsid w:val="007A2179"/>
    <w:rsid w:val="007C3C62"/>
    <w:rsid w:val="007E0688"/>
    <w:rsid w:val="00800B4B"/>
    <w:rsid w:val="00815D7F"/>
    <w:rsid w:val="00825E9E"/>
    <w:rsid w:val="00875439"/>
    <w:rsid w:val="0087573C"/>
    <w:rsid w:val="00877CEE"/>
    <w:rsid w:val="0088485F"/>
    <w:rsid w:val="00891E4B"/>
    <w:rsid w:val="008928BE"/>
    <w:rsid w:val="00893458"/>
    <w:rsid w:val="00893AAC"/>
    <w:rsid w:val="0089480C"/>
    <w:rsid w:val="008A0F82"/>
    <w:rsid w:val="008D38EA"/>
    <w:rsid w:val="008E2892"/>
    <w:rsid w:val="008F1241"/>
    <w:rsid w:val="0095025E"/>
    <w:rsid w:val="00957EB1"/>
    <w:rsid w:val="00961DA3"/>
    <w:rsid w:val="00967FD5"/>
    <w:rsid w:val="009828E3"/>
    <w:rsid w:val="00984DE0"/>
    <w:rsid w:val="009D20DB"/>
    <w:rsid w:val="009E5DE0"/>
    <w:rsid w:val="009F4056"/>
    <w:rsid w:val="00A05877"/>
    <w:rsid w:val="00A17B7B"/>
    <w:rsid w:val="00A2022A"/>
    <w:rsid w:val="00A43348"/>
    <w:rsid w:val="00A47C2D"/>
    <w:rsid w:val="00A77BCB"/>
    <w:rsid w:val="00A85392"/>
    <w:rsid w:val="00A920B1"/>
    <w:rsid w:val="00AB1631"/>
    <w:rsid w:val="00AB5EED"/>
    <w:rsid w:val="00AE003D"/>
    <w:rsid w:val="00AE0508"/>
    <w:rsid w:val="00AF5E17"/>
    <w:rsid w:val="00B10757"/>
    <w:rsid w:val="00B14CBC"/>
    <w:rsid w:val="00B45667"/>
    <w:rsid w:val="00B565A1"/>
    <w:rsid w:val="00B62BDC"/>
    <w:rsid w:val="00B70524"/>
    <w:rsid w:val="00B80B42"/>
    <w:rsid w:val="00BE2470"/>
    <w:rsid w:val="00BE395E"/>
    <w:rsid w:val="00BE3BA5"/>
    <w:rsid w:val="00BF7753"/>
    <w:rsid w:val="00C007B2"/>
    <w:rsid w:val="00C13A35"/>
    <w:rsid w:val="00C41A7C"/>
    <w:rsid w:val="00C70A1D"/>
    <w:rsid w:val="00C8228D"/>
    <w:rsid w:val="00C91D4E"/>
    <w:rsid w:val="00C92DC0"/>
    <w:rsid w:val="00C93554"/>
    <w:rsid w:val="00CA3201"/>
    <w:rsid w:val="00CA7846"/>
    <w:rsid w:val="00CD2A95"/>
    <w:rsid w:val="00CE21C8"/>
    <w:rsid w:val="00CF171A"/>
    <w:rsid w:val="00D11A23"/>
    <w:rsid w:val="00D16540"/>
    <w:rsid w:val="00D30302"/>
    <w:rsid w:val="00D3431A"/>
    <w:rsid w:val="00D712E9"/>
    <w:rsid w:val="00D81FCB"/>
    <w:rsid w:val="00DD3EAA"/>
    <w:rsid w:val="00DD5295"/>
    <w:rsid w:val="00DE5367"/>
    <w:rsid w:val="00DF682B"/>
    <w:rsid w:val="00E31DCE"/>
    <w:rsid w:val="00E423CA"/>
    <w:rsid w:val="00E5367F"/>
    <w:rsid w:val="00E83E18"/>
    <w:rsid w:val="00E8729D"/>
    <w:rsid w:val="00EB0012"/>
    <w:rsid w:val="00EC473E"/>
    <w:rsid w:val="00EE5188"/>
    <w:rsid w:val="00EE5D4E"/>
    <w:rsid w:val="00EF335D"/>
    <w:rsid w:val="00F14215"/>
    <w:rsid w:val="00F24AA2"/>
    <w:rsid w:val="00F32459"/>
    <w:rsid w:val="00F357D0"/>
    <w:rsid w:val="00F8316F"/>
    <w:rsid w:val="00FC5A5B"/>
    <w:rsid w:val="00FD6C76"/>
    <w:rsid w:val="00FE7EB6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8F90BE-C22B-4EF4-84D8-6615ECD2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0EFA"/>
  </w:style>
  <w:style w:type="paragraph" w:styleId="Titolo1">
    <w:name w:val="heading 1"/>
    <w:basedOn w:val="Normale"/>
    <w:next w:val="Normale"/>
    <w:link w:val="Titolo1Carattere"/>
    <w:uiPriority w:val="9"/>
    <w:qFormat/>
    <w:rsid w:val="00BE3B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80B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124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E3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BA5"/>
  </w:style>
  <w:style w:type="paragraph" w:styleId="Pidipagina">
    <w:name w:val="footer"/>
    <w:basedOn w:val="Normale"/>
    <w:link w:val="PidipaginaCarattere"/>
    <w:uiPriority w:val="99"/>
    <w:unhideWhenUsed/>
    <w:rsid w:val="00BE3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BA5"/>
  </w:style>
  <w:style w:type="character" w:customStyle="1" w:styleId="Titolo1Carattere">
    <w:name w:val="Titolo 1 Carattere"/>
    <w:basedOn w:val="Carpredefinitoparagrafo"/>
    <w:link w:val="Titolo1"/>
    <w:uiPriority w:val="9"/>
    <w:rsid w:val="00BE3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BE3BA5"/>
    <w:pPr>
      <w:outlineLvl w:val="9"/>
    </w:pPr>
  </w:style>
  <w:style w:type="character" w:styleId="Testosegnaposto">
    <w:name w:val="Placeholder Text"/>
    <w:basedOn w:val="Carpredefinitoparagrafo"/>
    <w:uiPriority w:val="99"/>
    <w:semiHidden/>
    <w:rsid w:val="001618E2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557E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57E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57E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57E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57E72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6C28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0E2C0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0E2C0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B5EED"/>
    <w:pPr>
      <w:ind w:left="720"/>
      <w:contextualSpacing/>
    </w:pPr>
  </w:style>
  <w:style w:type="paragraph" w:customStyle="1" w:styleId="Default">
    <w:name w:val="Default"/>
    <w:rsid w:val="00AB5EE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80B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chelevitiell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C4D26BB-DA38-4B55-BD60-D92082374B7C}">
  <we:reference id="wa104099688" version="1.3.0.0" store="it-IT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1BA0-B9FF-46A6-A554-E7B5ECC4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d'attoma</dc:creator>
  <cp:lastModifiedBy>Luisa Massenti</cp:lastModifiedBy>
  <cp:revision>2</cp:revision>
  <dcterms:created xsi:type="dcterms:W3CDTF">2019-01-22T10:53:00Z</dcterms:created>
  <dcterms:modified xsi:type="dcterms:W3CDTF">2019-01-22T10:53:00Z</dcterms:modified>
</cp:coreProperties>
</file>